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E773F" w14:textId="77777777" w:rsidR="004C1252" w:rsidRDefault="006E14A8" w:rsidP="004C1252">
      <w:pPr>
        <w:pStyle w:val="Zpat"/>
        <w:tabs>
          <w:tab w:val="clear" w:pos="4536"/>
          <w:tab w:val="clear" w:pos="9072"/>
        </w:tabs>
        <w:ind w:left="5664" w:firstLine="708"/>
      </w:pPr>
      <w:r>
        <w:t>OPS</w:t>
      </w:r>
      <w:r w:rsidR="00987286">
        <w:t>/</w:t>
      </w:r>
      <w:r w:rsidR="001B0314">
        <w:t>88509</w:t>
      </w:r>
      <w:r w:rsidR="004C1252">
        <w:t>/</w:t>
      </w:r>
      <w:r>
        <w:t>10</w:t>
      </w:r>
    </w:p>
    <w:p w14:paraId="2F819C35" w14:textId="77777777" w:rsidR="004C1252" w:rsidRDefault="004C1252" w:rsidP="004C1252">
      <w:pPr>
        <w:ind w:left="6372"/>
      </w:pPr>
      <w:r>
        <w:t xml:space="preserve">Počet listů dokumentu: </w:t>
      </w:r>
      <w:r w:rsidR="0007201A">
        <w:t>1</w:t>
      </w:r>
    </w:p>
    <w:p w14:paraId="1A525B86" w14:textId="77777777" w:rsidR="00F328DC" w:rsidRDefault="004C1252" w:rsidP="004C1252">
      <w:pPr>
        <w:ind w:left="6372"/>
      </w:pPr>
      <w:r>
        <w:t xml:space="preserve">Počet příloh: </w:t>
      </w:r>
      <w:r w:rsidR="00F328DC">
        <w:t>0</w:t>
      </w:r>
    </w:p>
    <w:p w14:paraId="648DD4FB" w14:textId="77777777" w:rsidR="004C1252" w:rsidRDefault="004C1252" w:rsidP="004C1252">
      <w:pPr>
        <w:autoSpaceDE w:val="0"/>
        <w:autoSpaceDN w:val="0"/>
        <w:adjustRightInd w:val="0"/>
        <w:spacing w:before="120"/>
        <w:rPr>
          <w:b/>
          <w:sz w:val="28"/>
          <w:szCs w:val="28"/>
        </w:rPr>
      </w:pPr>
      <w:r>
        <w:t xml:space="preserve">                                                                                                          Zn.: </w:t>
      </w:r>
      <w:r>
        <w:rPr>
          <w:b/>
          <w:sz w:val="28"/>
          <w:szCs w:val="28"/>
        </w:rPr>
        <w:t>ZS/</w:t>
      </w:r>
      <w:r w:rsidR="006E14A8">
        <w:rPr>
          <w:b/>
          <w:sz w:val="28"/>
          <w:szCs w:val="28"/>
        </w:rPr>
        <w:t>14</w:t>
      </w:r>
      <w:r w:rsidRPr="00550D68">
        <w:rPr>
          <w:b/>
          <w:sz w:val="28"/>
          <w:szCs w:val="28"/>
        </w:rPr>
        <w:t>/</w:t>
      </w:r>
      <w:r w:rsidR="002F0968">
        <w:rPr>
          <w:b/>
          <w:sz w:val="28"/>
          <w:szCs w:val="28"/>
        </w:rPr>
        <w:t>ZMH</w:t>
      </w:r>
      <w:r w:rsidRPr="00550D68">
        <w:rPr>
          <w:b/>
          <w:sz w:val="28"/>
          <w:szCs w:val="28"/>
        </w:rPr>
        <w:t>/200</w:t>
      </w:r>
      <w:r w:rsidR="006E14A8">
        <w:rPr>
          <w:b/>
          <w:sz w:val="28"/>
          <w:szCs w:val="28"/>
        </w:rPr>
        <w:t>1</w:t>
      </w:r>
    </w:p>
    <w:p w14:paraId="30308EF4" w14:textId="77777777" w:rsidR="00F328DC" w:rsidRDefault="00F328DC" w:rsidP="00F328DC">
      <w:pPr>
        <w:autoSpaceDE w:val="0"/>
        <w:autoSpaceDN w:val="0"/>
        <w:adjustRightInd w:val="0"/>
        <w:spacing w:before="120"/>
      </w:pPr>
      <w:r>
        <w:t xml:space="preserve">Zastupitelstvo města Havířova  </w:t>
      </w:r>
    </w:p>
    <w:p w14:paraId="51E90473" w14:textId="77777777" w:rsidR="00F328DC" w:rsidRDefault="00F328DC" w:rsidP="00F328DC">
      <w:pPr>
        <w:autoSpaceDE w:val="0"/>
        <w:autoSpaceDN w:val="0"/>
        <w:adjustRightInd w:val="0"/>
        <w:spacing w:before="120"/>
      </w:pPr>
      <w:r>
        <w:t xml:space="preserve">usnesením čís. </w:t>
      </w:r>
      <w:r w:rsidR="006E14A8">
        <w:t>666/22/ZM/01</w:t>
      </w:r>
      <w:r>
        <w:t xml:space="preserve"> ze dne </w:t>
      </w:r>
      <w:r w:rsidR="006E14A8">
        <w:t>26.3.2001</w:t>
      </w:r>
      <w:r>
        <w:t xml:space="preserve"> s</w:t>
      </w:r>
      <w:r w:rsidR="006E14A8">
        <w:t>chválilo</w:t>
      </w:r>
      <w:r>
        <w:t xml:space="preserve"> tento: </w:t>
      </w:r>
    </w:p>
    <w:p w14:paraId="735C9980" w14:textId="77777777" w:rsidR="00C44B6B" w:rsidRDefault="00C44B6B">
      <w:pPr>
        <w:jc w:val="center"/>
        <w:rPr>
          <w:u w:val="single"/>
        </w:rPr>
      </w:pPr>
    </w:p>
    <w:p w14:paraId="4279A8A7" w14:textId="77777777" w:rsidR="00F328DC" w:rsidRDefault="00F328DC">
      <w:pPr>
        <w:jc w:val="center"/>
        <w:rPr>
          <w:u w:val="single"/>
        </w:rPr>
      </w:pPr>
    </w:p>
    <w:p w14:paraId="5047F0E6" w14:textId="77777777" w:rsidR="00C44B6B" w:rsidRPr="00F328DC" w:rsidRDefault="00C44B6B">
      <w:pPr>
        <w:jc w:val="center"/>
        <w:rPr>
          <w:b/>
        </w:rPr>
      </w:pPr>
      <w:r w:rsidRPr="00F328DC">
        <w:rPr>
          <w:b/>
        </w:rPr>
        <w:t xml:space="preserve">S t a t u t </w:t>
      </w:r>
      <w:r w:rsidR="00F328DC" w:rsidRPr="00F328DC">
        <w:rPr>
          <w:b/>
        </w:rPr>
        <w:t xml:space="preserve"> </w:t>
      </w:r>
    </w:p>
    <w:p w14:paraId="72F18669" w14:textId="77777777" w:rsidR="004E1BDC" w:rsidRDefault="006E14A8">
      <w:pPr>
        <w:jc w:val="center"/>
        <w:rPr>
          <w:b/>
          <w:u w:val="single"/>
        </w:rPr>
      </w:pPr>
      <w:r>
        <w:rPr>
          <w:b/>
          <w:u w:val="single"/>
        </w:rPr>
        <w:t>Radničních listů</w:t>
      </w:r>
      <w:r w:rsidR="00C44B6B" w:rsidRPr="00F328DC">
        <w:rPr>
          <w:b/>
          <w:u w:val="single"/>
        </w:rPr>
        <w:t xml:space="preserve"> </w:t>
      </w:r>
    </w:p>
    <w:p w14:paraId="36BE68B3" w14:textId="77777777" w:rsidR="00F328DC" w:rsidRPr="00F328DC" w:rsidRDefault="00F328DC">
      <w:pPr>
        <w:jc w:val="center"/>
        <w:rPr>
          <w:b/>
          <w:u w:val="single"/>
        </w:rPr>
      </w:pPr>
    </w:p>
    <w:p w14:paraId="41C36CED" w14:textId="77777777" w:rsidR="004E1BDC" w:rsidRDefault="004E1BDC"/>
    <w:p w14:paraId="01368808" w14:textId="77777777" w:rsidR="004E1BDC" w:rsidRDefault="006E14A8" w:rsidP="00F328DC">
      <w:pPr>
        <w:jc w:val="center"/>
        <w:rPr>
          <w:b/>
          <w:bCs/>
        </w:rPr>
      </w:pPr>
      <w:r>
        <w:rPr>
          <w:b/>
          <w:bCs/>
        </w:rPr>
        <w:t>Článek I</w:t>
      </w:r>
    </w:p>
    <w:p w14:paraId="240D5CC5" w14:textId="77777777" w:rsidR="004E1BDC" w:rsidRDefault="00701C2A" w:rsidP="00F328DC">
      <w:pPr>
        <w:jc w:val="center"/>
        <w:rPr>
          <w:b/>
          <w:bCs/>
        </w:rPr>
      </w:pPr>
      <w:r>
        <w:rPr>
          <w:b/>
          <w:bCs/>
        </w:rPr>
        <w:t>Obsah Radničních listů</w:t>
      </w:r>
    </w:p>
    <w:p w14:paraId="2FACBE72" w14:textId="77777777" w:rsidR="0007201A" w:rsidRDefault="0007201A"/>
    <w:p w14:paraId="1112E855" w14:textId="77777777" w:rsidR="004E1BDC" w:rsidRDefault="00701C2A">
      <w:r>
        <w:t>Radniční listy budou apolitické</w:t>
      </w:r>
      <w:r w:rsidR="0007201A">
        <w:t>, nebudou v nich prezentovány názory ani jména politických stran včetně názorů jednotlivých členů Zastupitelstva města Havířova.</w:t>
      </w:r>
    </w:p>
    <w:p w14:paraId="1D67B699" w14:textId="77777777" w:rsidR="00701C2A" w:rsidRDefault="00701C2A" w:rsidP="00BD7BC1">
      <w:pPr>
        <w:jc w:val="center"/>
        <w:rPr>
          <w:b/>
          <w:bCs/>
        </w:rPr>
      </w:pPr>
    </w:p>
    <w:p w14:paraId="2ED4BFC5" w14:textId="77777777" w:rsidR="00701C2A" w:rsidRDefault="00701C2A" w:rsidP="00BD7BC1">
      <w:pPr>
        <w:jc w:val="center"/>
        <w:rPr>
          <w:b/>
          <w:bCs/>
        </w:rPr>
      </w:pPr>
    </w:p>
    <w:p w14:paraId="32CDC2E5" w14:textId="77777777" w:rsidR="004E1BDC" w:rsidRDefault="004E1BDC" w:rsidP="00BD7BC1">
      <w:pPr>
        <w:jc w:val="center"/>
        <w:rPr>
          <w:b/>
          <w:bCs/>
        </w:rPr>
      </w:pPr>
      <w:r>
        <w:rPr>
          <w:b/>
          <w:bCs/>
        </w:rPr>
        <w:t>Článek II</w:t>
      </w:r>
    </w:p>
    <w:p w14:paraId="1ABA909D" w14:textId="77777777" w:rsidR="004E1BDC" w:rsidRDefault="00701C2A" w:rsidP="00BD7BC1">
      <w:pPr>
        <w:jc w:val="center"/>
      </w:pPr>
      <w:r>
        <w:rPr>
          <w:b/>
          <w:bCs/>
        </w:rPr>
        <w:t>Účinnost</w:t>
      </w:r>
    </w:p>
    <w:p w14:paraId="024AA8D3" w14:textId="77777777" w:rsidR="004E1BDC" w:rsidRDefault="004E1BDC"/>
    <w:p w14:paraId="053B50F4" w14:textId="77777777" w:rsidR="004E1BDC" w:rsidRDefault="004E1BDC">
      <w:r>
        <w:t xml:space="preserve">Tento Statut </w:t>
      </w:r>
      <w:r w:rsidR="0007201A">
        <w:t xml:space="preserve">Radničních </w:t>
      </w:r>
      <w:proofErr w:type="gramStart"/>
      <w:r w:rsidR="0007201A">
        <w:t>listů</w:t>
      </w:r>
      <w:r>
        <w:t xml:space="preserve">  nabývá</w:t>
      </w:r>
      <w:proofErr w:type="gramEnd"/>
      <w:r>
        <w:t xml:space="preserve"> účinnosti dnem schválení ZMH, tj. </w:t>
      </w:r>
      <w:r w:rsidR="0007201A">
        <w:t>dnem 26.3.2001.</w:t>
      </w:r>
    </w:p>
    <w:p w14:paraId="4F9D5581" w14:textId="77777777" w:rsidR="004E1BDC" w:rsidRDefault="004E1BDC">
      <w:pPr>
        <w:jc w:val="center"/>
      </w:pPr>
    </w:p>
    <w:p w14:paraId="61E6192B" w14:textId="77777777" w:rsidR="0007201A" w:rsidRDefault="0007201A">
      <w:pPr>
        <w:jc w:val="center"/>
      </w:pPr>
    </w:p>
    <w:p w14:paraId="536081BA" w14:textId="77777777" w:rsidR="0007201A" w:rsidRDefault="0007201A">
      <w:pPr>
        <w:jc w:val="center"/>
      </w:pPr>
    </w:p>
    <w:p w14:paraId="385DA71E" w14:textId="77777777" w:rsidR="0007201A" w:rsidRDefault="0007201A">
      <w:pPr>
        <w:jc w:val="center"/>
      </w:pPr>
    </w:p>
    <w:p w14:paraId="7BE10EF9" w14:textId="77777777" w:rsidR="0007201A" w:rsidRDefault="0007201A" w:rsidP="0007201A">
      <w:r>
        <w:t>Za správnost: JUDr. Bohuslava Kochová</w:t>
      </w:r>
    </w:p>
    <w:p w14:paraId="040867F0" w14:textId="77777777" w:rsidR="0007201A" w:rsidRDefault="0007201A" w:rsidP="0007201A">
      <w:r>
        <w:t xml:space="preserve">                      vedoucí odboru právních služeb </w:t>
      </w:r>
    </w:p>
    <w:sectPr w:rsidR="0007201A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1BEE9" w14:textId="77777777" w:rsidR="00525F51" w:rsidRDefault="00525F51">
      <w:r>
        <w:separator/>
      </w:r>
    </w:p>
  </w:endnote>
  <w:endnote w:type="continuationSeparator" w:id="0">
    <w:p w14:paraId="286892E0" w14:textId="77777777" w:rsidR="00525F51" w:rsidRDefault="00525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6B686" w14:textId="77777777" w:rsidR="001B0314" w:rsidRDefault="001B0314" w:rsidP="00F805F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A65065F" w14:textId="77777777" w:rsidR="001B0314" w:rsidRDefault="001B031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6A744" w14:textId="77777777" w:rsidR="001B0314" w:rsidRDefault="001B0314" w:rsidP="00F805F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2B1BB193" w14:textId="77777777" w:rsidR="001B0314" w:rsidRDefault="001B031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90295" w14:textId="77777777" w:rsidR="00525F51" w:rsidRDefault="00525F51">
      <w:r>
        <w:separator/>
      </w:r>
    </w:p>
  </w:footnote>
  <w:footnote w:type="continuationSeparator" w:id="0">
    <w:p w14:paraId="015DEAF7" w14:textId="77777777" w:rsidR="00525F51" w:rsidRDefault="00525F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16393"/>
    <w:multiLevelType w:val="hybridMultilevel"/>
    <w:tmpl w:val="B71E8CF8"/>
    <w:lvl w:ilvl="0" w:tplc="DA02288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1B791AF1"/>
    <w:multiLevelType w:val="hybridMultilevel"/>
    <w:tmpl w:val="A1D05A10"/>
    <w:lvl w:ilvl="0" w:tplc="4DE6069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21F32B3"/>
    <w:multiLevelType w:val="hybridMultilevel"/>
    <w:tmpl w:val="8AD4518A"/>
    <w:lvl w:ilvl="0" w:tplc="89588F72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52E0118E"/>
    <w:multiLevelType w:val="hybridMultilevel"/>
    <w:tmpl w:val="98E2C26A"/>
    <w:lvl w:ilvl="0" w:tplc="B4D282FC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9FD0771"/>
    <w:multiLevelType w:val="hybridMultilevel"/>
    <w:tmpl w:val="E012D768"/>
    <w:lvl w:ilvl="0" w:tplc="F4088FE6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5" w15:restartNumberingAfterBreak="0">
    <w:nsid w:val="72F26C66"/>
    <w:multiLevelType w:val="hybridMultilevel"/>
    <w:tmpl w:val="836E7232"/>
    <w:lvl w:ilvl="0" w:tplc="77E87F34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6" w15:restartNumberingAfterBreak="0">
    <w:nsid w:val="7E8F1052"/>
    <w:multiLevelType w:val="hybridMultilevel"/>
    <w:tmpl w:val="0EF052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667516">
      <w:start w:val="1"/>
      <w:numFmt w:val="bullet"/>
      <w:lvlText w:val="-"/>
      <w:lvlJc w:val="left"/>
      <w:pPr>
        <w:tabs>
          <w:tab w:val="num" w:pos="1785"/>
        </w:tabs>
        <w:ind w:left="1785" w:hanging="705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9694879">
    <w:abstractNumId w:val="6"/>
  </w:num>
  <w:num w:numId="2" w16cid:durableId="808785909">
    <w:abstractNumId w:val="1"/>
  </w:num>
  <w:num w:numId="3" w16cid:durableId="1213417697">
    <w:abstractNumId w:val="4"/>
  </w:num>
  <w:num w:numId="4" w16cid:durableId="291862057">
    <w:abstractNumId w:val="0"/>
  </w:num>
  <w:num w:numId="5" w16cid:durableId="1557207598">
    <w:abstractNumId w:val="2"/>
  </w:num>
  <w:num w:numId="6" w16cid:durableId="25176586">
    <w:abstractNumId w:val="5"/>
  </w:num>
  <w:num w:numId="7" w16cid:durableId="19061423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C1252"/>
    <w:rsid w:val="0007201A"/>
    <w:rsid w:val="001B0314"/>
    <w:rsid w:val="002F0968"/>
    <w:rsid w:val="004C1252"/>
    <w:rsid w:val="004E1BDC"/>
    <w:rsid w:val="00525F51"/>
    <w:rsid w:val="0068171E"/>
    <w:rsid w:val="006A7A4F"/>
    <w:rsid w:val="006D45EC"/>
    <w:rsid w:val="006E14A8"/>
    <w:rsid w:val="00701C2A"/>
    <w:rsid w:val="00852B58"/>
    <w:rsid w:val="00987286"/>
    <w:rsid w:val="00BD7BC1"/>
    <w:rsid w:val="00C44B6B"/>
    <w:rsid w:val="00EE4237"/>
    <w:rsid w:val="00F328DC"/>
    <w:rsid w:val="00F8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91DBB3"/>
  <w15:chartTrackingRefBased/>
  <w15:docId w15:val="{193B3E1D-5EF9-4D0E-B50A-5FB932D8F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ind w:left="360"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ind w:left="360"/>
      <w:jc w:val="both"/>
      <w:outlineLvl w:val="2"/>
    </w:pPr>
    <w:rPr>
      <w:b/>
      <w:bCs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20"/>
    </w:pPr>
  </w:style>
  <w:style w:type="paragraph" w:styleId="Zkladntextodsazen2">
    <w:name w:val="Body Text Indent 2"/>
    <w:basedOn w:val="Normln"/>
    <w:pPr>
      <w:ind w:left="708"/>
    </w:pPr>
  </w:style>
  <w:style w:type="paragraph" w:styleId="Nzev">
    <w:name w:val="Title"/>
    <w:basedOn w:val="Normln"/>
    <w:qFormat/>
    <w:pPr>
      <w:jc w:val="center"/>
    </w:pPr>
    <w:rPr>
      <w:b/>
      <w:bCs/>
      <w:u w:val="singl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pPr>
      <w:widowControl w:val="0"/>
    </w:pPr>
    <w:rPr>
      <w:szCs w:val="20"/>
    </w:rPr>
  </w:style>
  <w:style w:type="character" w:styleId="slostrnky">
    <w:name w:val="page number"/>
    <w:basedOn w:val="Standardnpsmoodstavce"/>
    <w:rsid w:val="00F805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Zásady pro používání prostředků </vt:lpstr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Zásady pro používání prostředků </dc:title>
  <dc:subject/>
  <dc:creator>UMH</dc:creator>
  <cp:keywords/>
  <dc:description/>
  <cp:lastModifiedBy>Menšík Milan</cp:lastModifiedBy>
  <cp:revision>2</cp:revision>
  <cp:lastPrinted>2010-08-19T10:53:00Z</cp:lastPrinted>
  <dcterms:created xsi:type="dcterms:W3CDTF">2026-03-23T07:50:00Z</dcterms:created>
  <dcterms:modified xsi:type="dcterms:W3CDTF">2026-03-23T07:50:00Z</dcterms:modified>
</cp:coreProperties>
</file>