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ECBC6" w14:textId="77777777" w:rsidR="00B32B3F" w:rsidRPr="00DA41C4" w:rsidRDefault="00B32B3F" w:rsidP="0098670B">
      <w:pPr>
        <w:pStyle w:val="Zpat"/>
        <w:tabs>
          <w:tab w:val="clear" w:pos="4536"/>
          <w:tab w:val="clear" w:pos="9072"/>
          <w:tab w:val="left" w:pos="1560"/>
        </w:tabs>
      </w:pPr>
      <w:bookmarkStart w:id="0" w:name="_Toc516019314"/>
      <w:bookmarkStart w:id="1" w:name="_Toc527857758"/>
    </w:p>
    <w:p w14:paraId="5BCC4A3D" w14:textId="77777777" w:rsidR="009600EB" w:rsidRPr="00DA41C4" w:rsidRDefault="009600EB" w:rsidP="0098670B">
      <w:pPr>
        <w:pStyle w:val="Zpat"/>
        <w:tabs>
          <w:tab w:val="clear" w:pos="4536"/>
          <w:tab w:val="clear" w:pos="9072"/>
        </w:tabs>
      </w:pPr>
    </w:p>
    <w:p w14:paraId="4748E1CC" w14:textId="77777777" w:rsidR="00B32B3F" w:rsidRPr="00DA41C4" w:rsidRDefault="00B32B3F" w:rsidP="0098670B">
      <w:pPr>
        <w:jc w:val="center"/>
      </w:pPr>
    </w:p>
    <w:p w14:paraId="520B2E91" w14:textId="77777777" w:rsidR="00B32B3F" w:rsidRPr="00DA41C4" w:rsidRDefault="00B32B3F" w:rsidP="0098670B"/>
    <w:p w14:paraId="12065A41" w14:textId="77777777" w:rsidR="00B32B3F" w:rsidRPr="00DA41C4" w:rsidRDefault="007C3352" w:rsidP="0098670B">
      <w:pPr>
        <w:tabs>
          <w:tab w:val="left" w:pos="7500"/>
        </w:tabs>
        <w:jc w:val="left"/>
        <w:rPr>
          <w:b/>
          <w:bCs/>
          <w:sz w:val="40"/>
        </w:rPr>
      </w:pPr>
      <w:r w:rsidRPr="00DA41C4">
        <w:rPr>
          <w:b/>
          <w:bCs/>
          <w:sz w:val="40"/>
        </w:rPr>
        <w:tab/>
      </w:r>
    </w:p>
    <w:p w14:paraId="18C12078" w14:textId="77777777" w:rsidR="00B32B3F" w:rsidRPr="00DA41C4" w:rsidRDefault="003B43ED" w:rsidP="0098670B">
      <w:pPr>
        <w:tabs>
          <w:tab w:val="left" w:pos="3450"/>
        </w:tabs>
        <w:rPr>
          <w:b/>
          <w:bCs/>
          <w:sz w:val="40"/>
        </w:rPr>
      </w:pPr>
      <w:r w:rsidRPr="00DA41C4">
        <w:rPr>
          <w:b/>
          <w:bCs/>
          <w:sz w:val="40"/>
        </w:rPr>
        <w:tab/>
      </w:r>
    </w:p>
    <w:p w14:paraId="44075F8E" w14:textId="77777777" w:rsidR="00B32B3F" w:rsidRPr="00DA41C4" w:rsidRDefault="00B32B3F" w:rsidP="0098670B">
      <w:pPr>
        <w:jc w:val="center"/>
        <w:rPr>
          <w:b/>
          <w:bCs/>
          <w:sz w:val="40"/>
        </w:rPr>
      </w:pPr>
    </w:p>
    <w:p w14:paraId="69E99AC2" w14:textId="77777777" w:rsidR="00B32B3F" w:rsidRPr="00DA41C4" w:rsidRDefault="00B32B3F" w:rsidP="0098670B">
      <w:pPr>
        <w:jc w:val="center"/>
        <w:rPr>
          <w:b/>
          <w:bCs/>
          <w:sz w:val="40"/>
        </w:rPr>
      </w:pPr>
    </w:p>
    <w:p w14:paraId="41E2EBF4" w14:textId="77777777" w:rsidR="00B32B3F" w:rsidRDefault="006E08D5" w:rsidP="0098670B">
      <w:pPr>
        <w:tabs>
          <w:tab w:val="left" w:pos="4020"/>
        </w:tabs>
        <w:rPr>
          <w:b/>
          <w:bCs/>
          <w:sz w:val="40"/>
        </w:rPr>
      </w:pPr>
      <w:r w:rsidRPr="00DA41C4">
        <w:rPr>
          <w:b/>
          <w:bCs/>
          <w:sz w:val="40"/>
        </w:rPr>
        <w:tab/>
      </w:r>
    </w:p>
    <w:p w14:paraId="3982C390" w14:textId="77777777" w:rsidR="00996EEE" w:rsidRDefault="00996EEE" w:rsidP="0098670B">
      <w:pPr>
        <w:tabs>
          <w:tab w:val="left" w:pos="4020"/>
        </w:tabs>
        <w:rPr>
          <w:b/>
          <w:bCs/>
          <w:sz w:val="40"/>
        </w:rPr>
      </w:pPr>
    </w:p>
    <w:p w14:paraId="68952F92" w14:textId="77777777" w:rsidR="00996EEE" w:rsidRPr="00DA41C4" w:rsidRDefault="00996EEE" w:rsidP="0098670B">
      <w:pPr>
        <w:tabs>
          <w:tab w:val="left" w:pos="4020"/>
        </w:tabs>
        <w:rPr>
          <w:b/>
          <w:bCs/>
          <w:sz w:val="40"/>
        </w:rPr>
      </w:pPr>
    </w:p>
    <w:p w14:paraId="3E4EE016" w14:textId="77777777" w:rsidR="00B32B3F" w:rsidRPr="00DA41C4" w:rsidRDefault="00B82AD2" w:rsidP="0098670B">
      <w:pPr>
        <w:jc w:val="center"/>
        <w:rPr>
          <w:b/>
          <w:bCs/>
          <w:sz w:val="40"/>
        </w:rPr>
      </w:pPr>
      <w:r w:rsidRPr="00DA41C4">
        <w:rPr>
          <w:b/>
          <w:bCs/>
          <w:sz w:val="40"/>
        </w:rPr>
        <w:t xml:space="preserve">Jednací řád </w:t>
      </w:r>
    </w:p>
    <w:p w14:paraId="72F782FB" w14:textId="77777777" w:rsidR="00E45F9E" w:rsidRPr="00DA41C4" w:rsidRDefault="00B82AD2" w:rsidP="0098670B">
      <w:pPr>
        <w:jc w:val="center"/>
        <w:rPr>
          <w:b/>
          <w:bCs/>
          <w:sz w:val="40"/>
        </w:rPr>
      </w:pPr>
      <w:r w:rsidRPr="00DA41C4">
        <w:rPr>
          <w:b/>
          <w:bCs/>
          <w:sz w:val="40"/>
        </w:rPr>
        <w:t xml:space="preserve">Komise </w:t>
      </w:r>
      <w:r w:rsidR="00203975" w:rsidRPr="00DA41C4">
        <w:rPr>
          <w:b/>
          <w:bCs/>
          <w:sz w:val="40"/>
        </w:rPr>
        <w:t>bezpečnosti</w:t>
      </w:r>
      <w:r w:rsidR="00BA5C38">
        <w:rPr>
          <w:b/>
          <w:bCs/>
          <w:sz w:val="40"/>
        </w:rPr>
        <w:t>,</w:t>
      </w:r>
      <w:r w:rsidR="00203975" w:rsidRPr="00DA41C4">
        <w:rPr>
          <w:b/>
          <w:bCs/>
          <w:sz w:val="40"/>
        </w:rPr>
        <w:t xml:space="preserve"> SmartCity a eGovernmentu</w:t>
      </w:r>
    </w:p>
    <w:p w14:paraId="1C68D2F8" w14:textId="77777777" w:rsidR="00B82AD2" w:rsidRPr="00DA41C4" w:rsidRDefault="000E0268" w:rsidP="0098670B">
      <w:pPr>
        <w:jc w:val="center"/>
      </w:pPr>
      <w:r w:rsidRPr="00DA41C4">
        <w:rPr>
          <w:b/>
          <w:bCs/>
          <w:sz w:val="40"/>
        </w:rPr>
        <w:t xml:space="preserve"> Rady </w:t>
      </w:r>
      <w:r w:rsidR="0001386B">
        <w:rPr>
          <w:b/>
          <w:bCs/>
          <w:sz w:val="40"/>
        </w:rPr>
        <w:t>m</w:t>
      </w:r>
      <w:r w:rsidRPr="00DA41C4">
        <w:rPr>
          <w:b/>
          <w:bCs/>
          <w:sz w:val="40"/>
        </w:rPr>
        <w:t>ěstského obvodu Plzeň 3</w:t>
      </w:r>
    </w:p>
    <w:p w14:paraId="7C722A43" w14:textId="77777777" w:rsidR="00B32B3F" w:rsidRPr="00DA41C4" w:rsidRDefault="00B32B3F" w:rsidP="0098670B"/>
    <w:p w14:paraId="42CC590E" w14:textId="77777777" w:rsidR="00B32B3F" w:rsidRPr="00DA41C4" w:rsidRDefault="00B32B3F" w:rsidP="0098670B"/>
    <w:p w14:paraId="34814CB9" w14:textId="77777777" w:rsidR="00B32B3F" w:rsidRPr="00DA41C4" w:rsidRDefault="00B32B3F" w:rsidP="0098670B"/>
    <w:p w14:paraId="5F69187E" w14:textId="77777777" w:rsidR="00B32B3F" w:rsidRPr="00DA41C4" w:rsidRDefault="00B32B3F" w:rsidP="0098670B"/>
    <w:p w14:paraId="5DDD77F5" w14:textId="77777777" w:rsidR="00B32B3F" w:rsidRPr="00DA41C4" w:rsidRDefault="00B32B3F" w:rsidP="0098670B"/>
    <w:p w14:paraId="144FD836" w14:textId="77777777" w:rsidR="00B32B3F" w:rsidRPr="00DA41C4" w:rsidRDefault="00B32B3F" w:rsidP="0098670B"/>
    <w:p w14:paraId="562639CD" w14:textId="77777777" w:rsidR="00B32B3F" w:rsidRPr="00DA41C4" w:rsidRDefault="00B32B3F" w:rsidP="0098670B"/>
    <w:p w14:paraId="1384516E" w14:textId="77777777" w:rsidR="00B32B3F" w:rsidRPr="00DA41C4" w:rsidRDefault="00B32B3F" w:rsidP="0098670B"/>
    <w:p w14:paraId="5634A846" w14:textId="77777777" w:rsidR="00B32B3F" w:rsidRPr="00DA41C4" w:rsidRDefault="00B32B3F" w:rsidP="0098670B"/>
    <w:p w14:paraId="3D2871ED" w14:textId="77777777" w:rsidR="00920B12" w:rsidRDefault="00BB7179" w:rsidP="00A86DF8">
      <w:pPr>
        <w:contextualSpacing/>
        <w:rPr>
          <w:b/>
          <w:szCs w:val="24"/>
        </w:rPr>
      </w:pPr>
      <w:bookmarkStart w:id="2" w:name="_Toc91389618"/>
      <w:bookmarkStart w:id="3" w:name="_Toc97005456"/>
      <w:bookmarkStart w:id="4" w:name="_Toc97015437"/>
      <w:bookmarkStart w:id="5" w:name="_Toc97349702"/>
      <w:bookmarkEnd w:id="0"/>
      <w:r w:rsidRPr="00DA41C4">
        <w:rPr>
          <w:b/>
          <w:sz w:val="28"/>
        </w:rPr>
        <w:br w:type="page"/>
      </w:r>
      <w:r w:rsidR="00920B12" w:rsidRPr="00DA41C4">
        <w:rPr>
          <w:b/>
          <w:szCs w:val="24"/>
        </w:rPr>
        <w:lastRenderedPageBreak/>
        <w:t>O</w:t>
      </w:r>
      <w:r w:rsidR="008D1141">
        <w:rPr>
          <w:b/>
          <w:szCs w:val="24"/>
        </w:rPr>
        <w:t>BSAH</w:t>
      </w:r>
    </w:p>
    <w:p w14:paraId="53A76B89" w14:textId="77777777" w:rsidR="00CB03D0" w:rsidRDefault="00CB03D0" w:rsidP="00A86DF8">
      <w:pPr>
        <w:ind w:left="709" w:hanging="709"/>
        <w:contextualSpacing/>
        <w:rPr>
          <w:b/>
          <w:szCs w:val="24"/>
        </w:rPr>
      </w:pPr>
    </w:p>
    <w:p w14:paraId="58D549D3" w14:textId="77777777" w:rsidR="00D95B5D" w:rsidRPr="006C32AD" w:rsidRDefault="00D95B5D" w:rsidP="00A86DF8">
      <w:pPr>
        <w:pStyle w:val="Odstavecseseznamem"/>
        <w:numPr>
          <w:ilvl w:val="0"/>
          <w:numId w:val="34"/>
        </w:numPr>
        <w:tabs>
          <w:tab w:val="right" w:leader="dot" w:pos="9072"/>
        </w:tabs>
        <w:spacing w:after="60"/>
        <w:ind w:left="709" w:hanging="709"/>
        <w:jc w:val="both"/>
        <w:rPr>
          <w:b/>
          <w:color w:val="000000"/>
        </w:rPr>
      </w:pPr>
      <w:hyperlink w:anchor="_ZMĚNOVÝ_/_REVIZNÍ" w:history="1">
        <w:r w:rsidRPr="006C32AD">
          <w:rPr>
            <w:rStyle w:val="Hypertextovodkaz"/>
            <w:b/>
            <w:color w:val="000000"/>
            <w:u w:val="none"/>
          </w:rPr>
          <w:t>ZMĚNOVÝ/REVIZNÍ LIST</w:t>
        </w:r>
        <w:r w:rsidRPr="006C32AD">
          <w:rPr>
            <w:rStyle w:val="Hypertextovodkaz"/>
            <w:b/>
            <w:color w:val="000000"/>
            <w:u w:val="none"/>
          </w:rPr>
          <w:tab/>
        </w:r>
      </w:hyperlink>
      <w:r w:rsidR="00453DBC" w:rsidRPr="006C32AD">
        <w:rPr>
          <w:b/>
          <w:color w:val="000000"/>
        </w:rPr>
        <w:t>3</w:t>
      </w:r>
    </w:p>
    <w:p w14:paraId="097E0271" w14:textId="77777777" w:rsidR="009A64A4" w:rsidRPr="006C32AD" w:rsidRDefault="00BB16D6" w:rsidP="00A86DF8">
      <w:pPr>
        <w:pStyle w:val="Odstavecseseznamem"/>
        <w:numPr>
          <w:ilvl w:val="0"/>
          <w:numId w:val="34"/>
        </w:numPr>
        <w:tabs>
          <w:tab w:val="right" w:leader="dot" w:pos="9072"/>
        </w:tabs>
        <w:spacing w:after="60"/>
        <w:ind w:left="709" w:hanging="709"/>
        <w:jc w:val="both"/>
        <w:rPr>
          <w:b/>
          <w:color w:val="000000"/>
        </w:rPr>
      </w:pPr>
      <w:hyperlink w:anchor="_ÚČEL" w:history="1">
        <w:r w:rsidRPr="006C32AD">
          <w:rPr>
            <w:rStyle w:val="Hypertextovodkaz"/>
            <w:b/>
            <w:color w:val="000000"/>
            <w:u w:val="none"/>
          </w:rPr>
          <w:t>ÚČEL</w:t>
        </w:r>
        <w:r w:rsidRPr="006C32AD">
          <w:rPr>
            <w:rStyle w:val="Hypertextovodkaz"/>
            <w:b/>
            <w:color w:val="000000"/>
            <w:u w:val="none"/>
          </w:rPr>
          <w:tab/>
        </w:r>
      </w:hyperlink>
      <w:r w:rsidR="00453DBC" w:rsidRPr="006C32AD">
        <w:rPr>
          <w:b/>
          <w:color w:val="000000"/>
        </w:rPr>
        <w:t>4</w:t>
      </w:r>
    </w:p>
    <w:p w14:paraId="423053E9" w14:textId="77777777" w:rsidR="00BB16D6" w:rsidRPr="006C32AD" w:rsidRDefault="00BB16D6" w:rsidP="00A86DF8">
      <w:pPr>
        <w:pStyle w:val="Odstavecseseznamem"/>
        <w:numPr>
          <w:ilvl w:val="0"/>
          <w:numId w:val="34"/>
        </w:numPr>
        <w:tabs>
          <w:tab w:val="right" w:leader="dot" w:pos="9072"/>
        </w:tabs>
        <w:spacing w:after="60"/>
        <w:ind w:left="709" w:hanging="709"/>
        <w:jc w:val="both"/>
        <w:rPr>
          <w:b/>
          <w:color w:val="000000"/>
        </w:rPr>
      </w:pPr>
      <w:hyperlink w:anchor="_PŮSOBNOST" w:history="1">
        <w:r w:rsidRPr="006C32AD">
          <w:rPr>
            <w:rStyle w:val="Hypertextovodkaz"/>
            <w:b/>
            <w:color w:val="000000"/>
            <w:u w:val="none"/>
          </w:rPr>
          <w:t>PŮSOBNOST</w:t>
        </w:r>
        <w:r w:rsidRPr="006C32AD">
          <w:rPr>
            <w:rStyle w:val="Hypertextovodkaz"/>
            <w:b/>
            <w:color w:val="000000"/>
            <w:u w:val="none"/>
          </w:rPr>
          <w:tab/>
        </w:r>
      </w:hyperlink>
      <w:r w:rsidR="00453DBC" w:rsidRPr="006C32AD">
        <w:rPr>
          <w:b/>
          <w:color w:val="000000"/>
        </w:rPr>
        <w:t>4</w:t>
      </w:r>
    </w:p>
    <w:p w14:paraId="530FE796" w14:textId="77777777" w:rsidR="00BB16D6" w:rsidRPr="006C32AD" w:rsidRDefault="00BB16D6" w:rsidP="00A86DF8">
      <w:pPr>
        <w:pStyle w:val="Odstavecseseznamem"/>
        <w:numPr>
          <w:ilvl w:val="0"/>
          <w:numId w:val="34"/>
        </w:numPr>
        <w:tabs>
          <w:tab w:val="right" w:leader="dot" w:pos="9072"/>
        </w:tabs>
        <w:spacing w:after="60"/>
        <w:ind w:left="709" w:hanging="709"/>
        <w:jc w:val="both"/>
        <w:rPr>
          <w:b/>
          <w:color w:val="000000"/>
        </w:rPr>
      </w:pPr>
      <w:hyperlink w:anchor="_ZKRATKY_/_DEFINICE" w:history="1">
        <w:r w:rsidRPr="006C32AD">
          <w:rPr>
            <w:rStyle w:val="Hypertextovodkaz"/>
            <w:b/>
            <w:color w:val="000000"/>
            <w:u w:val="none"/>
          </w:rPr>
          <w:t>ZKRATKY/DEFINICE</w:t>
        </w:r>
        <w:r w:rsidRPr="006C32AD">
          <w:rPr>
            <w:rStyle w:val="Hypertextovodkaz"/>
            <w:b/>
            <w:color w:val="000000"/>
            <w:u w:val="none"/>
          </w:rPr>
          <w:tab/>
        </w:r>
      </w:hyperlink>
      <w:r w:rsidR="00453DBC" w:rsidRPr="006C32AD">
        <w:rPr>
          <w:b/>
          <w:color w:val="000000"/>
        </w:rPr>
        <w:t>4</w:t>
      </w:r>
    </w:p>
    <w:p w14:paraId="24344C72" w14:textId="77777777" w:rsidR="00BB16D6" w:rsidRPr="006C32AD" w:rsidRDefault="00BB16D6" w:rsidP="00A86DF8">
      <w:pPr>
        <w:pStyle w:val="Odstavecseseznamem"/>
        <w:numPr>
          <w:ilvl w:val="0"/>
          <w:numId w:val="34"/>
        </w:numPr>
        <w:tabs>
          <w:tab w:val="right" w:leader="dot" w:pos="9072"/>
        </w:tabs>
        <w:spacing w:after="60"/>
        <w:ind w:left="709" w:hanging="709"/>
        <w:jc w:val="both"/>
        <w:rPr>
          <w:b/>
          <w:color w:val="000000"/>
        </w:rPr>
      </w:pPr>
      <w:hyperlink w:anchor="_PRAVOMOCI_A_ODPOVĚDNOSTI" w:history="1">
        <w:r w:rsidRPr="006C32AD">
          <w:rPr>
            <w:rStyle w:val="Hypertextovodkaz"/>
            <w:b/>
            <w:color w:val="000000"/>
            <w:u w:val="none"/>
          </w:rPr>
          <w:t>PRAVOMOCI A ODPOVĚDNOSTI</w:t>
        </w:r>
        <w:r w:rsidRPr="006C32AD">
          <w:rPr>
            <w:rStyle w:val="Hypertextovodkaz"/>
            <w:b/>
            <w:color w:val="000000"/>
            <w:u w:val="none"/>
          </w:rPr>
          <w:tab/>
        </w:r>
      </w:hyperlink>
      <w:r w:rsidR="00453DBC" w:rsidRPr="006C32AD">
        <w:rPr>
          <w:b/>
          <w:color w:val="000000"/>
        </w:rPr>
        <w:t>4</w:t>
      </w:r>
    </w:p>
    <w:p w14:paraId="05657AEC" w14:textId="77777777" w:rsidR="007C6265" w:rsidRPr="006C32AD" w:rsidRDefault="007C6265" w:rsidP="00A86DF8">
      <w:pPr>
        <w:pStyle w:val="Odstavecseseznamem"/>
        <w:numPr>
          <w:ilvl w:val="1"/>
          <w:numId w:val="35"/>
        </w:numPr>
        <w:tabs>
          <w:tab w:val="right" w:leader="dot" w:pos="9072"/>
        </w:tabs>
        <w:spacing w:after="60"/>
        <w:ind w:left="1418" w:hanging="709"/>
        <w:jc w:val="both"/>
        <w:rPr>
          <w:color w:val="000000"/>
        </w:rPr>
      </w:pPr>
      <w:r w:rsidRPr="006C32AD">
        <w:rPr>
          <w:color w:val="000000"/>
        </w:rPr>
        <w:t>Jmenování a odvolávání členů</w:t>
      </w:r>
      <w:r w:rsidRPr="006C32AD">
        <w:rPr>
          <w:color w:val="000000"/>
        </w:rPr>
        <w:tab/>
      </w:r>
      <w:r w:rsidR="00453DBC" w:rsidRPr="006C32AD">
        <w:rPr>
          <w:color w:val="000000"/>
        </w:rPr>
        <w:t>4</w:t>
      </w:r>
    </w:p>
    <w:p w14:paraId="21296A7B" w14:textId="77777777" w:rsidR="008D1141" w:rsidRPr="006C32AD" w:rsidRDefault="008D1141" w:rsidP="00A86DF8">
      <w:pPr>
        <w:pStyle w:val="Odstavecseseznamem"/>
        <w:numPr>
          <w:ilvl w:val="1"/>
          <w:numId w:val="35"/>
        </w:numPr>
        <w:tabs>
          <w:tab w:val="right" w:leader="dot" w:pos="9072"/>
        </w:tabs>
        <w:spacing w:after="60"/>
        <w:ind w:left="1418" w:hanging="709"/>
        <w:jc w:val="both"/>
        <w:rPr>
          <w:color w:val="000000"/>
        </w:rPr>
      </w:pPr>
      <w:r w:rsidRPr="006C32AD">
        <w:rPr>
          <w:color w:val="000000"/>
        </w:rPr>
        <w:t>Orgány komise</w:t>
      </w:r>
      <w:r w:rsidRPr="006C32AD">
        <w:rPr>
          <w:color w:val="000000"/>
        </w:rPr>
        <w:tab/>
      </w:r>
      <w:r w:rsidR="00453DBC" w:rsidRPr="006C32AD">
        <w:rPr>
          <w:color w:val="000000"/>
        </w:rPr>
        <w:t>4</w:t>
      </w:r>
    </w:p>
    <w:p w14:paraId="4CE6B3BE" w14:textId="77777777" w:rsidR="008D1141" w:rsidRPr="006C32AD" w:rsidRDefault="008D1141" w:rsidP="00A86DF8">
      <w:pPr>
        <w:pStyle w:val="Odstavecseseznamem"/>
        <w:numPr>
          <w:ilvl w:val="1"/>
          <w:numId w:val="35"/>
        </w:numPr>
        <w:tabs>
          <w:tab w:val="right" w:leader="dot" w:pos="9072"/>
        </w:tabs>
        <w:spacing w:after="60"/>
        <w:ind w:left="1418" w:hanging="709"/>
        <w:jc w:val="both"/>
        <w:rPr>
          <w:color w:val="000000"/>
        </w:rPr>
      </w:pPr>
      <w:r w:rsidRPr="006C32AD">
        <w:rPr>
          <w:color w:val="000000"/>
        </w:rPr>
        <w:t>Volba orgánů komise</w:t>
      </w:r>
      <w:r w:rsidRPr="006C32AD">
        <w:rPr>
          <w:color w:val="000000"/>
        </w:rPr>
        <w:tab/>
      </w:r>
      <w:r w:rsidR="00453DBC" w:rsidRPr="006C32AD">
        <w:rPr>
          <w:color w:val="000000"/>
        </w:rPr>
        <w:t>4</w:t>
      </w:r>
    </w:p>
    <w:p w14:paraId="498A6FAB" w14:textId="77777777" w:rsidR="008D1141" w:rsidRPr="006C32AD" w:rsidRDefault="008D1141" w:rsidP="00A86DF8">
      <w:pPr>
        <w:pStyle w:val="Odstavecseseznamem"/>
        <w:numPr>
          <w:ilvl w:val="1"/>
          <w:numId w:val="35"/>
        </w:numPr>
        <w:tabs>
          <w:tab w:val="right" w:leader="dot" w:pos="9072"/>
        </w:tabs>
        <w:spacing w:after="60"/>
        <w:ind w:left="1418" w:hanging="709"/>
        <w:jc w:val="both"/>
        <w:rPr>
          <w:color w:val="000000"/>
        </w:rPr>
      </w:pPr>
      <w:r w:rsidRPr="006C32AD">
        <w:rPr>
          <w:color w:val="000000"/>
        </w:rPr>
        <w:t>Předseda komise</w:t>
      </w:r>
      <w:r w:rsidRPr="006C32AD">
        <w:rPr>
          <w:color w:val="000000"/>
        </w:rPr>
        <w:tab/>
      </w:r>
      <w:r w:rsidR="00453DBC" w:rsidRPr="006C32AD">
        <w:rPr>
          <w:color w:val="000000"/>
        </w:rPr>
        <w:t>4</w:t>
      </w:r>
    </w:p>
    <w:p w14:paraId="5EEABF52" w14:textId="77777777" w:rsidR="008D1141" w:rsidRPr="006C32AD" w:rsidRDefault="008D1141" w:rsidP="00A86DF8">
      <w:pPr>
        <w:pStyle w:val="Odstavecseseznamem"/>
        <w:numPr>
          <w:ilvl w:val="1"/>
          <w:numId w:val="35"/>
        </w:numPr>
        <w:tabs>
          <w:tab w:val="right" w:leader="dot" w:pos="9072"/>
        </w:tabs>
        <w:spacing w:after="60"/>
        <w:ind w:left="1418" w:hanging="709"/>
        <w:jc w:val="both"/>
        <w:rPr>
          <w:color w:val="000000"/>
        </w:rPr>
      </w:pPr>
      <w:r w:rsidRPr="006C32AD">
        <w:rPr>
          <w:color w:val="000000"/>
        </w:rPr>
        <w:t>Místopředseda komise</w:t>
      </w:r>
      <w:r w:rsidRPr="006C32AD">
        <w:rPr>
          <w:color w:val="000000"/>
        </w:rPr>
        <w:tab/>
      </w:r>
      <w:r w:rsidR="00453DBC" w:rsidRPr="006C32AD">
        <w:rPr>
          <w:color w:val="000000"/>
        </w:rPr>
        <w:t>4</w:t>
      </w:r>
      <w:r w:rsidRPr="006C32AD">
        <w:rPr>
          <w:color w:val="000000"/>
        </w:rPr>
        <w:t xml:space="preserve"> </w:t>
      </w:r>
    </w:p>
    <w:p w14:paraId="6EBAA293" w14:textId="77777777" w:rsidR="00D95B5D" w:rsidRPr="006C32AD" w:rsidRDefault="00BB16D6" w:rsidP="00C17BFD">
      <w:pPr>
        <w:pStyle w:val="Odstavecseseznamem"/>
        <w:numPr>
          <w:ilvl w:val="0"/>
          <w:numId w:val="35"/>
        </w:numPr>
        <w:tabs>
          <w:tab w:val="right" w:leader="dot" w:pos="9072"/>
        </w:tabs>
        <w:spacing w:after="60"/>
        <w:ind w:left="709" w:hanging="709"/>
        <w:jc w:val="both"/>
        <w:rPr>
          <w:b/>
          <w:color w:val="000000"/>
        </w:rPr>
      </w:pPr>
      <w:hyperlink w:anchor="_POPIS_ČINNOSTÍ" w:history="1">
        <w:r w:rsidRPr="006C32AD">
          <w:rPr>
            <w:rStyle w:val="Hypertextovodkaz"/>
            <w:b/>
            <w:color w:val="000000"/>
            <w:u w:val="none"/>
          </w:rPr>
          <w:t>POPIS ČINNOSTÍ</w:t>
        </w:r>
        <w:r w:rsidRPr="006C32AD">
          <w:rPr>
            <w:rStyle w:val="Hypertextovodkaz"/>
            <w:b/>
            <w:color w:val="000000"/>
            <w:u w:val="none"/>
          </w:rPr>
          <w:tab/>
        </w:r>
      </w:hyperlink>
      <w:r w:rsidR="00453DBC" w:rsidRPr="006C32AD">
        <w:rPr>
          <w:b/>
          <w:color w:val="000000"/>
        </w:rPr>
        <w:t>4</w:t>
      </w:r>
    </w:p>
    <w:p w14:paraId="08FBCFED" w14:textId="77777777" w:rsidR="00D95B5D" w:rsidRPr="00645479" w:rsidRDefault="001C350B" w:rsidP="00A86DF8">
      <w:pPr>
        <w:pStyle w:val="Odstavecseseznamem"/>
        <w:numPr>
          <w:ilvl w:val="1"/>
          <w:numId w:val="35"/>
        </w:numPr>
        <w:tabs>
          <w:tab w:val="right" w:leader="dot" w:pos="9072"/>
        </w:tabs>
        <w:spacing w:after="60"/>
        <w:ind w:left="1418" w:hanging="720"/>
        <w:jc w:val="both"/>
        <w:rPr>
          <w:color w:val="000000"/>
        </w:rPr>
      </w:pPr>
      <w:r w:rsidRPr="00645479">
        <w:rPr>
          <w:color w:val="000000"/>
        </w:rPr>
        <w:t>Obecně</w:t>
      </w:r>
      <w:r w:rsidRPr="00645479">
        <w:rPr>
          <w:color w:val="000000"/>
        </w:rPr>
        <w:tab/>
      </w:r>
      <w:r w:rsidR="00453DBC" w:rsidRPr="00645479">
        <w:rPr>
          <w:color w:val="000000"/>
        </w:rPr>
        <w:t>4</w:t>
      </w:r>
    </w:p>
    <w:p w14:paraId="3F646794" w14:textId="77777777" w:rsidR="001C350B" w:rsidRPr="00645479" w:rsidRDefault="001C350B" w:rsidP="00A86DF8">
      <w:pPr>
        <w:pStyle w:val="Odstavecseseznamem"/>
        <w:numPr>
          <w:ilvl w:val="1"/>
          <w:numId w:val="35"/>
        </w:numPr>
        <w:tabs>
          <w:tab w:val="right" w:leader="dot" w:pos="9072"/>
        </w:tabs>
        <w:spacing w:after="60"/>
        <w:ind w:left="1418" w:hanging="720"/>
        <w:jc w:val="both"/>
        <w:rPr>
          <w:color w:val="000000"/>
        </w:rPr>
      </w:pPr>
      <w:r w:rsidRPr="00645479">
        <w:rPr>
          <w:color w:val="000000"/>
        </w:rPr>
        <w:t>Svolání komise</w:t>
      </w:r>
      <w:r w:rsidRPr="00645479">
        <w:rPr>
          <w:color w:val="000000"/>
        </w:rPr>
        <w:tab/>
      </w:r>
      <w:r w:rsidR="00453DBC" w:rsidRPr="00645479">
        <w:rPr>
          <w:color w:val="000000"/>
        </w:rPr>
        <w:t>5</w:t>
      </w:r>
    </w:p>
    <w:p w14:paraId="09E66040" w14:textId="77777777" w:rsidR="001C350B" w:rsidRPr="00645479" w:rsidRDefault="001C350B" w:rsidP="00A86DF8">
      <w:pPr>
        <w:pStyle w:val="Odstavecseseznamem"/>
        <w:numPr>
          <w:ilvl w:val="1"/>
          <w:numId w:val="35"/>
        </w:numPr>
        <w:tabs>
          <w:tab w:val="right" w:leader="dot" w:pos="9072"/>
        </w:tabs>
        <w:spacing w:after="60"/>
        <w:ind w:left="1418" w:hanging="720"/>
        <w:jc w:val="both"/>
        <w:rPr>
          <w:color w:val="000000"/>
        </w:rPr>
      </w:pPr>
      <w:r w:rsidRPr="00645479">
        <w:rPr>
          <w:color w:val="000000"/>
        </w:rPr>
        <w:t>Jednání komise</w:t>
      </w:r>
      <w:r w:rsidRPr="00645479">
        <w:rPr>
          <w:color w:val="000000"/>
        </w:rPr>
        <w:tab/>
      </w:r>
      <w:r w:rsidR="00453DBC" w:rsidRPr="00645479">
        <w:rPr>
          <w:color w:val="000000"/>
        </w:rPr>
        <w:t>5</w:t>
      </w:r>
    </w:p>
    <w:p w14:paraId="660735AA" w14:textId="77777777" w:rsidR="00452860" w:rsidRPr="00645479" w:rsidRDefault="00452860" w:rsidP="00A86DF8">
      <w:pPr>
        <w:pStyle w:val="Odstavecseseznamem"/>
        <w:numPr>
          <w:ilvl w:val="3"/>
          <w:numId w:val="35"/>
        </w:numPr>
        <w:tabs>
          <w:tab w:val="right" w:leader="dot" w:pos="9072"/>
        </w:tabs>
        <w:spacing w:after="60"/>
        <w:ind w:left="2127"/>
        <w:jc w:val="both"/>
        <w:rPr>
          <w:color w:val="000000"/>
        </w:rPr>
      </w:pPr>
      <w:r w:rsidRPr="00645479">
        <w:rPr>
          <w:color w:val="000000"/>
        </w:rPr>
        <w:t>Účast na jednání</w:t>
      </w:r>
      <w:r w:rsidRPr="00645479">
        <w:rPr>
          <w:color w:val="000000"/>
        </w:rPr>
        <w:tab/>
      </w:r>
      <w:r w:rsidR="00453DBC" w:rsidRPr="00645479">
        <w:rPr>
          <w:color w:val="000000"/>
        </w:rPr>
        <w:t>5</w:t>
      </w:r>
    </w:p>
    <w:p w14:paraId="3DA2A05C" w14:textId="77777777" w:rsidR="00452860" w:rsidRPr="00645479" w:rsidRDefault="00452860" w:rsidP="00A86DF8">
      <w:pPr>
        <w:pStyle w:val="Odstavecseseznamem"/>
        <w:numPr>
          <w:ilvl w:val="3"/>
          <w:numId w:val="35"/>
        </w:numPr>
        <w:tabs>
          <w:tab w:val="right" w:leader="dot" w:pos="9072"/>
        </w:tabs>
        <w:spacing w:after="60"/>
        <w:ind w:left="2127"/>
        <w:jc w:val="both"/>
        <w:rPr>
          <w:color w:val="000000"/>
        </w:rPr>
      </w:pPr>
      <w:r w:rsidRPr="00645479">
        <w:rPr>
          <w:color w:val="000000"/>
        </w:rPr>
        <w:t>Průběh jednání</w:t>
      </w:r>
      <w:r w:rsidRPr="00645479">
        <w:rPr>
          <w:color w:val="000000"/>
        </w:rPr>
        <w:tab/>
      </w:r>
      <w:r w:rsidR="00453DBC" w:rsidRPr="00645479">
        <w:rPr>
          <w:color w:val="000000"/>
        </w:rPr>
        <w:t>5</w:t>
      </w:r>
    </w:p>
    <w:p w14:paraId="22EECEF4" w14:textId="77777777" w:rsidR="00452860" w:rsidRPr="00645479" w:rsidRDefault="00452860" w:rsidP="00A86DF8">
      <w:pPr>
        <w:pStyle w:val="Odstavecseseznamem"/>
        <w:numPr>
          <w:ilvl w:val="3"/>
          <w:numId w:val="35"/>
        </w:numPr>
        <w:tabs>
          <w:tab w:val="right" w:leader="dot" w:pos="9072"/>
        </w:tabs>
        <w:spacing w:after="60"/>
        <w:ind w:left="2127"/>
        <w:jc w:val="both"/>
        <w:rPr>
          <w:color w:val="000000"/>
        </w:rPr>
      </w:pPr>
      <w:r w:rsidRPr="00645479">
        <w:rPr>
          <w:color w:val="000000"/>
        </w:rPr>
        <w:t xml:space="preserve">Jednání </w:t>
      </w:r>
      <w:r w:rsidRPr="00645479">
        <w:rPr>
          <w:i/>
          <w:color w:val="000000"/>
        </w:rPr>
        <w:t>per rollam</w:t>
      </w:r>
      <w:r w:rsidRPr="00645479">
        <w:rPr>
          <w:color w:val="000000"/>
        </w:rPr>
        <w:tab/>
      </w:r>
      <w:r w:rsidR="00453DBC" w:rsidRPr="00645479">
        <w:rPr>
          <w:color w:val="000000"/>
        </w:rPr>
        <w:t>6</w:t>
      </w:r>
    </w:p>
    <w:p w14:paraId="3E861ED6" w14:textId="77777777" w:rsidR="00452860" w:rsidRPr="00645479" w:rsidRDefault="00452860" w:rsidP="00A86DF8">
      <w:pPr>
        <w:pStyle w:val="Odstavecseseznamem"/>
        <w:numPr>
          <w:ilvl w:val="3"/>
          <w:numId w:val="35"/>
        </w:numPr>
        <w:tabs>
          <w:tab w:val="right" w:leader="dot" w:pos="9072"/>
        </w:tabs>
        <w:spacing w:after="60"/>
        <w:ind w:left="2127"/>
        <w:jc w:val="both"/>
        <w:rPr>
          <w:color w:val="000000"/>
        </w:rPr>
      </w:pPr>
      <w:r w:rsidRPr="00645479">
        <w:rPr>
          <w:color w:val="000000"/>
        </w:rPr>
        <w:t>Usnášení komise</w:t>
      </w:r>
      <w:r w:rsidRPr="00645479">
        <w:rPr>
          <w:color w:val="000000"/>
        </w:rPr>
        <w:tab/>
      </w:r>
      <w:r w:rsidR="00453DBC" w:rsidRPr="00645479">
        <w:rPr>
          <w:color w:val="000000"/>
        </w:rPr>
        <w:t>6</w:t>
      </w:r>
    </w:p>
    <w:p w14:paraId="3A59DA6C" w14:textId="77777777" w:rsidR="00452860" w:rsidRPr="00645479" w:rsidRDefault="00452860" w:rsidP="00A86DF8">
      <w:pPr>
        <w:pStyle w:val="Odstavecseseznamem"/>
        <w:numPr>
          <w:ilvl w:val="3"/>
          <w:numId w:val="35"/>
        </w:numPr>
        <w:tabs>
          <w:tab w:val="right" w:leader="dot" w:pos="9072"/>
        </w:tabs>
        <w:spacing w:after="60"/>
        <w:ind w:left="2127"/>
        <w:jc w:val="both"/>
        <w:rPr>
          <w:color w:val="000000"/>
        </w:rPr>
      </w:pPr>
      <w:r w:rsidRPr="00645479">
        <w:rPr>
          <w:color w:val="000000"/>
        </w:rPr>
        <w:t>Zápis</w:t>
      </w:r>
      <w:r w:rsidRPr="00645479">
        <w:rPr>
          <w:color w:val="000000"/>
        </w:rPr>
        <w:tab/>
      </w:r>
      <w:r w:rsidR="00453DBC" w:rsidRPr="00645479">
        <w:rPr>
          <w:color w:val="000000"/>
        </w:rPr>
        <w:t>6</w:t>
      </w:r>
    </w:p>
    <w:p w14:paraId="241D438B" w14:textId="77777777" w:rsidR="00BB16D6" w:rsidRPr="00645479" w:rsidRDefault="00BB16D6" w:rsidP="00C17BFD">
      <w:pPr>
        <w:pStyle w:val="Odstavecseseznamem"/>
        <w:numPr>
          <w:ilvl w:val="0"/>
          <w:numId w:val="35"/>
        </w:numPr>
        <w:tabs>
          <w:tab w:val="right" w:leader="dot" w:pos="9072"/>
        </w:tabs>
        <w:spacing w:after="60"/>
        <w:ind w:left="709" w:hanging="709"/>
        <w:jc w:val="both"/>
        <w:rPr>
          <w:b/>
          <w:color w:val="000000"/>
        </w:rPr>
      </w:pPr>
      <w:hyperlink w:anchor="_FORMULÁŘE_/_PŘÍLOHY" w:history="1">
        <w:r w:rsidRPr="00645479">
          <w:rPr>
            <w:rStyle w:val="Hypertextovodkaz"/>
            <w:b/>
            <w:color w:val="000000"/>
            <w:u w:val="none"/>
          </w:rPr>
          <w:t>FORMULÁŘE/PŘÍLOHY</w:t>
        </w:r>
        <w:r w:rsidRPr="00645479">
          <w:rPr>
            <w:rStyle w:val="Hypertextovodkaz"/>
            <w:b/>
            <w:color w:val="000000"/>
            <w:u w:val="none"/>
          </w:rPr>
          <w:tab/>
        </w:r>
      </w:hyperlink>
      <w:r w:rsidR="00453DBC" w:rsidRPr="00645479">
        <w:rPr>
          <w:b/>
          <w:color w:val="000000"/>
        </w:rPr>
        <w:t>6</w:t>
      </w:r>
    </w:p>
    <w:p w14:paraId="11B4EAF7" w14:textId="77777777" w:rsidR="00BB16D6" w:rsidRPr="00645479" w:rsidRDefault="00BB16D6" w:rsidP="00C17BFD">
      <w:pPr>
        <w:pStyle w:val="Odstavecseseznamem"/>
        <w:numPr>
          <w:ilvl w:val="0"/>
          <w:numId w:val="35"/>
        </w:numPr>
        <w:tabs>
          <w:tab w:val="right" w:leader="dot" w:pos="9072"/>
        </w:tabs>
        <w:spacing w:after="60"/>
        <w:ind w:left="709" w:hanging="709"/>
        <w:jc w:val="both"/>
        <w:rPr>
          <w:b/>
          <w:color w:val="000000"/>
        </w:rPr>
      </w:pPr>
      <w:hyperlink w:anchor="_ODKAZ_NA_DOKUMENTY" w:history="1">
        <w:r w:rsidRPr="00645479">
          <w:rPr>
            <w:rStyle w:val="Hypertextovodkaz"/>
            <w:b/>
            <w:color w:val="000000"/>
            <w:u w:val="none"/>
          </w:rPr>
          <w:t>ODKAZ NA DOKUMENTY</w:t>
        </w:r>
        <w:r w:rsidRPr="00645479">
          <w:rPr>
            <w:rStyle w:val="Hypertextovodkaz"/>
            <w:b/>
            <w:color w:val="000000"/>
            <w:u w:val="none"/>
          </w:rPr>
          <w:tab/>
        </w:r>
      </w:hyperlink>
      <w:r w:rsidR="00453DBC" w:rsidRPr="00645479">
        <w:rPr>
          <w:b/>
          <w:color w:val="000000"/>
        </w:rPr>
        <w:t>6</w:t>
      </w:r>
    </w:p>
    <w:p w14:paraId="64A6B36F" w14:textId="77777777" w:rsidR="00BB16D6" w:rsidRPr="00645479" w:rsidRDefault="00BB16D6" w:rsidP="00C17BFD">
      <w:pPr>
        <w:pStyle w:val="Odstavecseseznamem"/>
        <w:numPr>
          <w:ilvl w:val="0"/>
          <w:numId w:val="35"/>
        </w:numPr>
        <w:tabs>
          <w:tab w:val="right" w:leader="dot" w:pos="9072"/>
        </w:tabs>
        <w:spacing w:after="60"/>
        <w:ind w:left="709" w:hanging="709"/>
        <w:jc w:val="both"/>
        <w:rPr>
          <w:b/>
          <w:color w:val="000000"/>
        </w:rPr>
      </w:pPr>
      <w:hyperlink w:anchor="_ODKAZ_NA_DOKUMENTY" w:history="1">
        <w:r w:rsidRPr="00645479">
          <w:rPr>
            <w:rStyle w:val="Hypertextovodkaz"/>
            <w:b/>
            <w:color w:val="000000"/>
            <w:u w:val="none"/>
          </w:rPr>
          <w:t>ZÁVĚREČNÁ USTANOVENÍ</w:t>
        </w:r>
        <w:r w:rsidRPr="00645479">
          <w:rPr>
            <w:rStyle w:val="Hypertextovodkaz"/>
            <w:b/>
            <w:color w:val="000000"/>
            <w:u w:val="none"/>
          </w:rPr>
          <w:tab/>
        </w:r>
      </w:hyperlink>
      <w:r w:rsidR="00453DBC" w:rsidRPr="00645479">
        <w:rPr>
          <w:b/>
          <w:color w:val="000000"/>
        </w:rPr>
        <w:t>6</w:t>
      </w:r>
    </w:p>
    <w:p w14:paraId="6A3EA1E2" w14:textId="77777777" w:rsidR="00BB16D6" w:rsidRDefault="00BB16D6" w:rsidP="00A86DF8">
      <w:pPr>
        <w:tabs>
          <w:tab w:val="right" w:leader="dot" w:pos="9072"/>
        </w:tabs>
        <w:contextualSpacing/>
        <w:rPr>
          <w:b/>
          <w:szCs w:val="24"/>
        </w:rPr>
      </w:pPr>
    </w:p>
    <w:p w14:paraId="7FD53EE7" w14:textId="6FCA3835" w:rsidR="00A509D6" w:rsidRPr="00DA41C4" w:rsidRDefault="00E67378" w:rsidP="0098670B">
      <w:pPr>
        <w:rPr>
          <w:noProof/>
          <w:szCs w:val="24"/>
        </w:rPr>
        <w:sectPr w:rsidR="00A509D6" w:rsidRPr="00DA41C4" w:rsidSect="00A509D6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</w:sectPr>
      </w:pPr>
      <w:bookmarkStart w:id="6" w:name="_Toc516019315"/>
      <w:bookmarkStart w:id="7" w:name="_Toc46718423"/>
      <w:bookmarkStart w:id="8" w:name="_Toc49680062"/>
      <w:bookmarkStart w:id="9" w:name="_Toc91389619"/>
      <w:bookmarkEnd w:id="2"/>
      <w:bookmarkEnd w:id="3"/>
      <w:bookmarkEnd w:id="4"/>
      <w:bookmarkEnd w:id="5"/>
      <w:r>
        <w:rPr>
          <w:noProof/>
          <w:szCs w:val="24"/>
        </w:rPr>
        <w:t>7</w:t>
      </w:r>
    </w:p>
    <w:p w14:paraId="32DB2206" w14:textId="77777777" w:rsidR="00A509D6" w:rsidRPr="00DA41C4" w:rsidRDefault="002250F2" w:rsidP="00686F67">
      <w:pPr>
        <w:pStyle w:val="Nadpis1"/>
        <w:numPr>
          <w:ilvl w:val="0"/>
          <w:numId w:val="33"/>
        </w:numPr>
        <w:spacing w:before="0" w:after="60"/>
        <w:ind w:hanging="720"/>
        <w:rPr>
          <w:rFonts w:cs="Times New Roman"/>
          <w:szCs w:val="24"/>
        </w:rPr>
      </w:pPr>
      <w:bookmarkStart w:id="10" w:name="_ZMĚNOVÝ_/_REVIZNÍ"/>
      <w:bookmarkStart w:id="11" w:name="_Toc299349546"/>
      <w:bookmarkEnd w:id="10"/>
      <w:r w:rsidRPr="00DA41C4">
        <w:rPr>
          <w:rFonts w:cs="Times New Roman"/>
          <w:szCs w:val="24"/>
        </w:rPr>
        <w:lastRenderedPageBreak/>
        <w:t>ZMĚNOVÝ / REVIZNÍ LIST</w:t>
      </w:r>
      <w:bookmarkEnd w:id="11"/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0"/>
        <w:gridCol w:w="11908"/>
      </w:tblGrid>
      <w:tr w:rsidR="008B22B4" w:rsidRPr="00DA41C4" w14:paraId="15DA06E1" w14:textId="77777777" w:rsidTr="00B964FC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1BB50EA2" w14:textId="77777777" w:rsidR="008B22B4" w:rsidRPr="00DA41C4" w:rsidRDefault="008B22B4" w:rsidP="0098670B">
            <w:pPr>
              <w:pStyle w:val="Nzev"/>
              <w:spacing w:after="60"/>
              <w:rPr>
                <w:sz w:val="24"/>
                <w:szCs w:val="24"/>
              </w:rPr>
            </w:pPr>
            <w:r w:rsidRPr="00DA41C4">
              <w:rPr>
                <w:sz w:val="24"/>
                <w:szCs w:val="24"/>
              </w:rPr>
              <w:t>Vydání  / revize č.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BFF1726" w14:textId="77777777" w:rsidR="008B22B4" w:rsidRPr="00DA41C4" w:rsidRDefault="008B22B4" w:rsidP="0098670B">
            <w:pPr>
              <w:pStyle w:val="Nzev"/>
              <w:spacing w:after="60"/>
              <w:rPr>
                <w:sz w:val="24"/>
                <w:szCs w:val="24"/>
              </w:rPr>
            </w:pPr>
            <w:r w:rsidRPr="00DA41C4">
              <w:rPr>
                <w:sz w:val="24"/>
                <w:szCs w:val="24"/>
              </w:rPr>
              <w:t xml:space="preserve">Strana </w:t>
            </w:r>
          </w:p>
        </w:tc>
        <w:tc>
          <w:tcPr>
            <w:tcW w:w="119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427CC6B" w14:textId="77777777" w:rsidR="008B22B4" w:rsidRPr="00DA41C4" w:rsidRDefault="008B22B4" w:rsidP="0098670B">
            <w:pPr>
              <w:pStyle w:val="Nzev"/>
              <w:spacing w:after="60"/>
              <w:rPr>
                <w:sz w:val="24"/>
                <w:szCs w:val="24"/>
              </w:rPr>
            </w:pPr>
            <w:r w:rsidRPr="00DA41C4">
              <w:rPr>
                <w:sz w:val="24"/>
                <w:szCs w:val="24"/>
              </w:rPr>
              <w:t>Popis změny / revize</w:t>
            </w:r>
          </w:p>
        </w:tc>
      </w:tr>
      <w:tr w:rsidR="008B22B4" w:rsidRPr="00DA41C4" w14:paraId="41042E94" w14:textId="77777777" w:rsidTr="00B964FC"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AFB1" w14:textId="42F998F3" w:rsidR="008B22B4" w:rsidRPr="00DA41C4" w:rsidRDefault="00E67378" w:rsidP="00A86DF8">
            <w:pPr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  <w:r w:rsidR="00AC3471" w:rsidRPr="00DA41C4">
              <w:rPr>
                <w:szCs w:val="24"/>
              </w:rPr>
              <w:t>01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FDDA" w14:textId="77777777" w:rsidR="008B22B4" w:rsidRPr="00DA41C4" w:rsidRDefault="005B6F69" w:rsidP="00A86DF8">
            <w:pPr>
              <w:rPr>
                <w:szCs w:val="24"/>
              </w:rPr>
            </w:pPr>
            <w:r w:rsidRPr="00DA41C4">
              <w:rPr>
                <w:szCs w:val="24"/>
              </w:rPr>
              <w:t>1-6</w:t>
            </w:r>
          </w:p>
        </w:tc>
        <w:tc>
          <w:tcPr>
            <w:tcW w:w="119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8B41" w14:textId="77777777" w:rsidR="008B22B4" w:rsidRPr="00DA41C4" w:rsidRDefault="003E13FC" w:rsidP="00A86DF8">
            <w:pPr>
              <w:rPr>
                <w:szCs w:val="24"/>
              </w:rPr>
            </w:pPr>
            <w:r>
              <w:rPr>
                <w:sz w:val="22"/>
                <w:szCs w:val="22"/>
              </w:rPr>
              <w:t>Schválení nového JŘ</w:t>
            </w:r>
            <w:r w:rsidRPr="009472DD">
              <w:rPr>
                <w:sz w:val="22"/>
                <w:szCs w:val="22"/>
              </w:rPr>
              <w:t xml:space="preserve"> - zřízení komise a jmenování členů dle usnesení RMO Plzeň 3 č. 3</w:t>
            </w:r>
            <w:r>
              <w:rPr>
                <w:sz w:val="22"/>
                <w:szCs w:val="22"/>
              </w:rPr>
              <w:t>60</w:t>
            </w:r>
            <w:r w:rsidRPr="009472DD">
              <w:rPr>
                <w:sz w:val="22"/>
                <w:szCs w:val="22"/>
              </w:rPr>
              <w:t xml:space="preserve"> ze dne </w:t>
            </w:r>
            <w:r>
              <w:rPr>
                <w:sz w:val="22"/>
                <w:szCs w:val="22"/>
              </w:rPr>
              <w:t>2.11</w:t>
            </w:r>
            <w:r w:rsidRPr="009472DD">
              <w:rPr>
                <w:sz w:val="22"/>
                <w:szCs w:val="22"/>
              </w:rPr>
              <w:t>. 20</w:t>
            </w:r>
            <w:r>
              <w:rPr>
                <w:sz w:val="22"/>
                <w:szCs w:val="22"/>
              </w:rPr>
              <w:t>22</w:t>
            </w:r>
            <w:r w:rsidRPr="009472DD">
              <w:rPr>
                <w:sz w:val="22"/>
                <w:szCs w:val="22"/>
              </w:rPr>
              <w:t xml:space="preserve">, jednací řád schválen usnesením RMO Plzeň 3 č. </w:t>
            </w:r>
            <w:r>
              <w:rPr>
                <w:sz w:val="22"/>
                <w:szCs w:val="22"/>
              </w:rPr>
              <w:t>78</w:t>
            </w:r>
            <w:r w:rsidRPr="009472DD">
              <w:rPr>
                <w:sz w:val="22"/>
                <w:szCs w:val="22"/>
              </w:rPr>
              <w:t xml:space="preserve"> ze dne 2</w:t>
            </w:r>
            <w:r>
              <w:rPr>
                <w:sz w:val="22"/>
                <w:szCs w:val="22"/>
              </w:rPr>
              <w:t>2</w:t>
            </w:r>
            <w:r w:rsidRPr="009472DD">
              <w:rPr>
                <w:sz w:val="22"/>
                <w:szCs w:val="22"/>
              </w:rPr>
              <w:t>. 2. 20</w:t>
            </w:r>
            <w:r>
              <w:rPr>
                <w:sz w:val="22"/>
                <w:szCs w:val="22"/>
              </w:rPr>
              <w:t>23</w:t>
            </w:r>
          </w:p>
        </w:tc>
      </w:tr>
      <w:tr w:rsidR="008A407D" w:rsidRPr="00DA41C4" w14:paraId="1BCE846C" w14:textId="77777777" w:rsidTr="00B964F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C83E" w14:textId="4A5FCCFE" w:rsidR="008A407D" w:rsidRPr="00E67378" w:rsidRDefault="00E67378" w:rsidP="00E673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E67378">
              <w:rPr>
                <w:szCs w:val="24"/>
              </w:rPr>
              <w:t xml:space="preserve"> </w:t>
            </w:r>
            <w:r w:rsidR="00CB7F53" w:rsidRPr="00E67378">
              <w:rPr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E29E" w14:textId="77C20B47" w:rsidR="008A407D" w:rsidRPr="00E67378" w:rsidRDefault="00E67378" w:rsidP="00E67378">
            <w:pPr>
              <w:rPr>
                <w:sz w:val="22"/>
                <w:szCs w:val="22"/>
              </w:rPr>
            </w:pPr>
            <w:r w:rsidRPr="00E67378">
              <w:rPr>
                <w:szCs w:val="24"/>
              </w:rPr>
              <w:t xml:space="preserve">  </w:t>
            </w:r>
            <w:r w:rsidR="00CB7F53" w:rsidRPr="00E67378">
              <w:rPr>
                <w:szCs w:val="24"/>
              </w:rPr>
              <w:t>6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970C" w14:textId="31A4C33E" w:rsidR="008A407D" w:rsidRPr="00E67378" w:rsidRDefault="00CB7F53" w:rsidP="00E67378">
            <w:pPr>
              <w:rPr>
                <w:sz w:val="22"/>
                <w:szCs w:val="22"/>
              </w:rPr>
            </w:pPr>
            <w:r w:rsidRPr="00E67378">
              <w:rPr>
                <w:sz w:val="22"/>
                <w:szCs w:val="22"/>
              </w:rPr>
              <w:t>Změna</w:t>
            </w:r>
            <w:r w:rsidR="00AA30EE" w:rsidRPr="00E67378">
              <w:rPr>
                <w:sz w:val="22"/>
                <w:szCs w:val="22"/>
              </w:rPr>
              <w:t xml:space="preserve"> lhůty pro pořízení zápisu</w:t>
            </w:r>
            <w:r w:rsidRPr="00E67378">
              <w:rPr>
                <w:sz w:val="22"/>
                <w:szCs w:val="22"/>
              </w:rPr>
              <w:t xml:space="preserve"> </w:t>
            </w:r>
            <w:r w:rsidR="00AA30EE" w:rsidRPr="00E67378">
              <w:rPr>
                <w:sz w:val="22"/>
                <w:szCs w:val="22"/>
              </w:rPr>
              <w:t>(</w:t>
            </w:r>
            <w:r w:rsidRPr="00E67378">
              <w:rPr>
                <w:sz w:val="22"/>
                <w:szCs w:val="22"/>
              </w:rPr>
              <w:t>čl. 6.3.5. odst. 1</w:t>
            </w:r>
            <w:r w:rsidR="00AA30EE" w:rsidRPr="00E67378">
              <w:rPr>
                <w:sz w:val="22"/>
                <w:szCs w:val="22"/>
              </w:rPr>
              <w:t xml:space="preserve">), sjednocení zkratky (čl. 9), jednací řád schválen usnesením RMO Plzeň 3 č.  </w:t>
            </w:r>
            <w:r w:rsidR="00907B01">
              <w:rPr>
                <w:sz w:val="22"/>
                <w:szCs w:val="22"/>
              </w:rPr>
              <w:t xml:space="preserve">160 </w:t>
            </w:r>
            <w:r w:rsidR="00AA30EE" w:rsidRPr="00E67378">
              <w:rPr>
                <w:sz w:val="22"/>
                <w:szCs w:val="22"/>
              </w:rPr>
              <w:t xml:space="preserve">ze dne </w:t>
            </w:r>
            <w:r w:rsidR="00E67378" w:rsidRPr="00E67378">
              <w:rPr>
                <w:sz w:val="22"/>
                <w:szCs w:val="22"/>
              </w:rPr>
              <w:t>10</w:t>
            </w:r>
            <w:r w:rsidR="00AA30EE" w:rsidRPr="00E67378">
              <w:rPr>
                <w:sz w:val="22"/>
                <w:szCs w:val="22"/>
              </w:rPr>
              <w:t>.</w:t>
            </w:r>
            <w:r w:rsidR="00E67378" w:rsidRPr="00E67378">
              <w:rPr>
                <w:sz w:val="22"/>
                <w:szCs w:val="22"/>
              </w:rPr>
              <w:t xml:space="preserve"> 4</w:t>
            </w:r>
            <w:r w:rsidR="00AA30EE" w:rsidRPr="00E67378">
              <w:rPr>
                <w:sz w:val="22"/>
                <w:szCs w:val="22"/>
              </w:rPr>
              <w:t>.</w:t>
            </w:r>
            <w:r w:rsidR="00E67378" w:rsidRPr="00E67378">
              <w:rPr>
                <w:sz w:val="22"/>
                <w:szCs w:val="22"/>
              </w:rPr>
              <w:t xml:space="preserve"> 2024</w:t>
            </w:r>
          </w:p>
        </w:tc>
      </w:tr>
      <w:tr w:rsidR="008A407D" w:rsidRPr="00DA41C4" w14:paraId="0ECB7B34" w14:textId="77777777" w:rsidTr="00B964F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EDA3" w14:textId="77777777" w:rsidR="008A407D" w:rsidRPr="00DA41C4" w:rsidRDefault="008A407D" w:rsidP="0098670B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6E38" w14:textId="77777777" w:rsidR="008A407D" w:rsidRPr="00DA41C4" w:rsidRDefault="008A407D" w:rsidP="0098670B">
            <w:pPr>
              <w:jc w:val="left"/>
              <w:rPr>
                <w:szCs w:val="24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1251" w14:textId="77777777" w:rsidR="008A407D" w:rsidRPr="00DA41C4" w:rsidRDefault="008A407D" w:rsidP="0098670B">
            <w:pPr>
              <w:jc w:val="left"/>
              <w:rPr>
                <w:szCs w:val="24"/>
              </w:rPr>
            </w:pPr>
          </w:p>
        </w:tc>
      </w:tr>
      <w:tr w:rsidR="008A407D" w:rsidRPr="00DA41C4" w14:paraId="5742A6CE" w14:textId="77777777" w:rsidTr="00B964F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4233" w14:textId="77777777" w:rsidR="008A407D" w:rsidRPr="00DA41C4" w:rsidRDefault="008A407D" w:rsidP="0098670B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5CDF" w14:textId="77777777" w:rsidR="008A407D" w:rsidRPr="00DA41C4" w:rsidRDefault="008A407D" w:rsidP="0098670B">
            <w:pPr>
              <w:jc w:val="left"/>
              <w:rPr>
                <w:szCs w:val="24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8F49" w14:textId="77777777" w:rsidR="008A407D" w:rsidRPr="00DA41C4" w:rsidRDefault="008A407D" w:rsidP="0098670B">
            <w:pPr>
              <w:jc w:val="left"/>
              <w:rPr>
                <w:szCs w:val="24"/>
              </w:rPr>
            </w:pPr>
          </w:p>
        </w:tc>
      </w:tr>
      <w:tr w:rsidR="008A407D" w:rsidRPr="00DA41C4" w14:paraId="6663B0BD" w14:textId="77777777" w:rsidTr="00B964F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0B06" w14:textId="77777777" w:rsidR="008A407D" w:rsidRPr="00DA41C4" w:rsidRDefault="008A407D" w:rsidP="0098670B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A506" w14:textId="77777777" w:rsidR="008A407D" w:rsidRPr="00DA41C4" w:rsidRDefault="008A407D" w:rsidP="0098670B">
            <w:pPr>
              <w:jc w:val="left"/>
              <w:rPr>
                <w:szCs w:val="24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815E" w14:textId="77777777" w:rsidR="008A407D" w:rsidRPr="00DA41C4" w:rsidRDefault="008A407D" w:rsidP="0098670B">
            <w:pPr>
              <w:jc w:val="left"/>
              <w:rPr>
                <w:szCs w:val="24"/>
              </w:rPr>
            </w:pPr>
          </w:p>
        </w:tc>
      </w:tr>
      <w:tr w:rsidR="008A407D" w:rsidRPr="00DA41C4" w14:paraId="728B4A22" w14:textId="77777777" w:rsidTr="00B964F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2857" w14:textId="77777777" w:rsidR="008A407D" w:rsidRPr="00DA41C4" w:rsidRDefault="008A407D" w:rsidP="0098670B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57BD" w14:textId="77777777" w:rsidR="008A407D" w:rsidRPr="00DA41C4" w:rsidRDefault="008A407D" w:rsidP="0098670B">
            <w:pPr>
              <w:jc w:val="left"/>
              <w:rPr>
                <w:szCs w:val="24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C819" w14:textId="77777777" w:rsidR="008A407D" w:rsidRPr="00DA41C4" w:rsidRDefault="008A407D" w:rsidP="0098670B">
            <w:pPr>
              <w:jc w:val="left"/>
              <w:rPr>
                <w:szCs w:val="24"/>
              </w:rPr>
            </w:pPr>
          </w:p>
        </w:tc>
      </w:tr>
      <w:tr w:rsidR="008A407D" w:rsidRPr="00DA41C4" w14:paraId="7C3127A5" w14:textId="77777777" w:rsidTr="00B964F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FF7F" w14:textId="77777777" w:rsidR="008A407D" w:rsidRPr="00DA41C4" w:rsidRDefault="008A407D" w:rsidP="0098670B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2CD" w14:textId="77777777" w:rsidR="008A407D" w:rsidRPr="00DA41C4" w:rsidRDefault="008A407D" w:rsidP="0098670B">
            <w:pPr>
              <w:jc w:val="left"/>
              <w:rPr>
                <w:szCs w:val="24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4906" w14:textId="77777777" w:rsidR="008A407D" w:rsidRPr="00DA41C4" w:rsidRDefault="008A407D" w:rsidP="0098670B">
            <w:pPr>
              <w:jc w:val="left"/>
              <w:rPr>
                <w:szCs w:val="24"/>
              </w:rPr>
            </w:pPr>
          </w:p>
        </w:tc>
      </w:tr>
      <w:tr w:rsidR="008A407D" w:rsidRPr="00DA41C4" w14:paraId="28B5B611" w14:textId="77777777" w:rsidTr="00B964F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D530" w14:textId="77777777" w:rsidR="008A407D" w:rsidRPr="00DA41C4" w:rsidRDefault="008A407D" w:rsidP="0098670B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49CE" w14:textId="77777777" w:rsidR="008A407D" w:rsidRPr="00DA41C4" w:rsidRDefault="008A407D" w:rsidP="0098670B">
            <w:pPr>
              <w:jc w:val="left"/>
              <w:rPr>
                <w:szCs w:val="24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6CF4" w14:textId="77777777" w:rsidR="008A407D" w:rsidRPr="00DA41C4" w:rsidRDefault="008A407D" w:rsidP="0098670B">
            <w:pPr>
              <w:jc w:val="left"/>
              <w:rPr>
                <w:szCs w:val="24"/>
              </w:rPr>
            </w:pPr>
          </w:p>
        </w:tc>
      </w:tr>
    </w:tbl>
    <w:p w14:paraId="5E167374" w14:textId="77777777" w:rsidR="00A509D6" w:rsidRPr="00DA41C4" w:rsidRDefault="00A509D6" w:rsidP="0098670B">
      <w:pPr>
        <w:pStyle w:val="Podtitul"/>
        <w:rPr>
          <w:szCs w:val="24"/>
        </w:rPr>
      </w:pPr>
    </w:p>
    <w:p w14:paraId="1E581BB5" w14:textId="77777777" w:rsidR="00A509D6" w:rsidRPr="00DA41C4" w:rsidRDefault="00A509D6" w:rsidP="0098670B">
      <w:pPr>
        <w:rPr>
          <w:b/>
          <w:bCs/>
          <w:szCs w:val="24"/>
        </w:rPr>
      </w:pPr>
    </w:p>
    <w:p w14:paraId="352BBE2E" w14:textId="77777777" w:rsidR="00A509D6" w:rsidRPr="00DA41C4" w:rsidRDefault="00A509D6" w:rsidP="0098670B">
      <w:pPr>
        <w:rPr>
          <w:b/>
          <w:bCs/>
          <w:szCs w:val="24"/>
        </w:rPr>
        <w:sectPr w:rsidR="00A509D6" w:rsidRPr="00DA41C4" w:rsidSect="00A509D6">
          <w:headerReference w:type="default" r:id="rId10"/>
          <w:footerReference w:type="default" r:id="rId11"/>
          <w:pgSz w:w="16838" w:h="11906" w:orient="landscape" w:code="9"/>
          <w:pgMar w:top="1418" w:right="1418" w:bottom="1418" w:left="1418" w:header="709" w:footer="709" w:gutter="0"/>
          <w:cols w:space="708"/>
        </w:sectPr>
      </w:pPr>
    </w:p>
    <w:p w14:paraId="6A2BB2DD" w14:textId="77777777" w:rsidR="00BE30C8" w:rsidRDefault="00FB52C5" w:rsidP="00B66EC2">
      <w:pPr>
        <w:pStyle w:val="Nadpis1"/>
        <w:numPr>
          <w:ilvl w:val="0"/>
          <w:numId w:val="19"/>
        </w:numPr>
        <w:tabs>
          <w:tab w:val="clear" w:pos="426"/>
          <w:tab w:val="left" w:pos="709"/>
        </w:tabs>
        <w:spacing w:before="0" w:after="60"/>
        <w:ind w:hanging="720"/>
        <w:rPr>
          <w:rFonts w:cs="Times New Roman"/>
          <w:szCs w:val="24"/>
        </w:rPr>
      </w:pPr>
      <w:bookmarkStart w:id="12" w:name="_ÚČEL"/>
      <w:bookmarkStart w:id="13" w:name="_Toc299349547"/>
      <w:bookmarkEnd w:id="12"/>
      <w:r w:rsidRPr="00DA41C4">
        <w:rPr>
          <w:rFonts w:cs="Times New Roman"/>
          <w:szCs w:val="24"/>
        </w:rPr>
        <w:lastRenderedPageBreak/>
        <w:t>ÚČEL</w:t>
      </w:r>
      <w:bookmarkStart w:id="14" w:name="_Toc298837365"/>
      <w:bookmarkStart w:id="15" w:name="_Toc299349548"/>
      <w:bookmarkEnd w:id="13"/>
    </w:p>
    <w:p w14:paraId="2979C56B" w14:textId="77777777" w:rsidR="004F7DF3" w:rsidRDefault="00BE30C8" w:rsidP="00B66EC2">
      <w:pPr>
        <w:numPr>
          <w:ilvl w:val="1"/>
          <w:numId w:val="19"/>
        </w:numPr>
        <w:ind w:left="709" w:hanging="709"/>
      </w:pPr>
      <w:r>
        <w:t xml:space="preserve">Komise bezpečnosti, SmartCity a eGovernmentu Rady městského obvodu Plzeň 3 (dále jen </w:t>
      </w:r>
      <w:r w:rsidRPr="00BE30C8">
        <w:rPr>
          <w:i/>
        </w:rPr>
        <w:t>„komise“</w:t>
      </w:r>
      <w:r>
        <w:t xml:space="preserve">) je zřízena na základě § </w:t>
      </w:r>
      <w:r w:rsidR="00A4644F">
        <w:t xml:space="preserve">102 odst. 2 písm. h) a § </w:t>
      </w:r>
      <w:r>
        <w:t>122</w:t>
      </w:r>
      <w:r w:rsidR="00AF4F1A">
        <w:t xml:space="preserve"> odst. 1 zákona č. 128/2000 Sb., o obcích (dále jen </w:t>
      </w:r>
      <w:r w:rsidR="00AF4F1A" w:rsidRPr="00AF4F1A">
        <w:rPr>
          <w:i/>
        </w:rPr>
        <w:t>„zákon o obcích“</w:t>
      </w:r>
      <w:r w:rsidR="00AF4F1A">
        <w:t xml:space="preserve">), čl. 10 </w:t>
      </w:r>
      <w:r w:rsidR="008C58CE">
        <w:t xml:space="preserve">obecně závazné </w:t>
      </w:r>
      <w:r w:rsidR="00AF4F1A">
        <w:t>vyhlášky statutárního města Plzně č.</w:t>
      </w:r>
      <w:r w:rsidR="00177EFC">
        <w:t> </w:t>
      </w:r>
      <w:r w:rsidR="00AF4F1A">
        <w:t xml:space="preserve">8/2001, statut města (dále jen </w:t>
      </w:r>
      <w:r w:rsidR="00AF4F1A" w:rsidRPr="00AF4F1A">
        <w:rPr>
          <w:i/>
        </w:rPr>
        <w:t>„statut města Plzně“</w:t>
      </w:r>
      <w:r w:rsidR="00AF4F1A">
        <w:t>)</w:t>
      </w:r>
      <w:r w:rsidR="00A24CA5">
        <w:t>,</w:t>
      </w:r>
      <w:r w:rsidR="00AF4F1A">
        <w:t xml:space="preserve"> a usnesení </w:t>
      </w:r>
      <w:r w:rsidR="00FA15CD">
        <w:t>RMO Plzeň</w:t>
      </w:r>
      <w:r w:rsidR="00AF4F1A">
        <w:t xml:space="preserve"> 3 č. 360 ze dne </w:t>
      </w:r>
      <w:r w:rsidR="002B31B7">
        <w:t>02.11.</w:t>
      </w:r>
      <w:r w:rsidR="004F7DF3">
        <w:t>2022.</w:t>
      </w:r>
    </w:p>
    <w:p w14:paraId="3F975A62" w14:textId="77777777" w:rsidR="00152368" w:rsidRDefault="004F7DF3" w:rsidP="0098670B">
      <w:pPr>
        <w:numPr>
          <w:ilvl w:val="1"/>
          <w:numId w:val="19"/>
        </w:numPr>
        <w:ind w:hanging="720"/>
      </w:pPr>
      <w:r>
        <w:t xml:space="preserve">Tento jednací řád komise upravuje </w:t>
      </w:r>
      <w:r w:rsidR="00152368">
        <w:t>přípravu, jednání a rozhodování komise.</w:t>
      </w:r>
    </w:p>
    <w:p w14:paraId="2C734A81" w14:textId="77777777" w:rsidR="00BE30C8" w:rsidRDefault="004F7DF3" w:rsidP="0098670B">
      <w:pPr>
        <w:numPr>
          <w:ilvl w:val="1"/>
          <w:numId w:val="19"/>
        </w:numPr>
        <w:ind w:hanging="720"/>
      </w:pPr>
      <w:r>
        <w:t>Komise</w:t>
      </w:r>
      <w:r w:rsidR="00B96599" w:rsidRPr="00B96599">
        <w:t xml:space="preserve"> </w:t>
      </w:r>
      <w:r w:rsidR="00A4644F">
        <w:t>je ze své činnosti odpovědna</w:t>
      </w:r>
      <w:r>
        <w:t xml:space="preserve"> </w:t>
      </w:r>
      <w:r w:rsidR="00FA15CD">
        <w:t>RMO Plzeň</w:t>
      </w:r>
      <w:r>
        <w:t xml:space="preserve"> 3.</w:t>
      </w:r>
      <w:r w:rsidR="00AF4F1A">
        <w:t xml:space="preserve"> </w:t>
      </w:r>
    </w:p>
    <w:p w14:paraId="5DFDF5BA" w14:textId="77777777" w:rsidR="004F7DF3" w:rsidRPr="00BE30C8" w:rsidRDefault="004F7DF3" w:rsidP="0098670B">
      <w:pPr>
        <w:ind w:left="720"/>
      </w:pPr>
    </w:p>
    <w:p w14:paraId="72C8C99E" w14:textId="77777777" w:rsidR="00FB52C5" w:rsidRPr="00DA41C4" w:rsidRDefault="00FB52C5" w:rsidP="005A6232">
      <w:pPr>
        <w:pStyle w:val="Nadpis1"/>
        <w:numPr>
          <w:ilvl w:val="0"/>
          <w:numId w:val="19"/>
        </w:numPr>
        <w:tabs>
          <w:tab w:val="clear" w:pos="426"/>
          <w:tab w:val="left" w:pos="709"/>
          <w:tab w:val="left" w:pos="993"/>
        </w:tabs>
        <w:spacing w:before="0" w:after="60"/>
        <w:ind w:hanging="720"/>
        <w:rPr>
          <w:rFonts w:cs="Times New Roman"/>
          <w:szCs w:val="24"/>
        </w:rPr>
      </w:pPr>
      <w:bookmarkStart w:id="16" w:name="_PŮSOBNOST"/>
      <w:bookmarkStart w:id="17" w:name="_Toc97005457"/>
      <w:bookmarkStart w:id="18" w:name="_Toc97015438"/>
      <w:bookmarkStart w:id="19" w:name="_Toc97349703"/>
      <w:bookmarkStart w:id="20" w:name="_Toc299349551"/>
      <w:bookmarkEnd w:id="14"/>
      <w:bookmarkEnd w:id="15"/>
      <w:bookmarkEnd w:id="16"/>
      <w:r w:rsidRPr="00DA41C4">
        <w:rPr>
          <w:rFonts w:cs="Times New Roman"/>
          <w:szCs w:val="24"/>
        </w:rPr>
        <w:t>PŮSOBNOST</w:t>
      </w:r>
      <w:bookmarkEnd w:id="17"/>
      <w:bookmarkEnd w:id="18"/>
      <w:bookmarkEnd w:id="19"/>
      <w:bookmarkEnd w:id="20"/>
    </w:p>
    <w:p w14:paraId="1BEBA591" w14:textId="77777777" w:rsidR="004F7DF3" w:rsidRDefault="004F7DF3" w:rsidP="005F2C68">
      <w:pPr>
        <w:numPr>
          <w:ilvl w:val="1"/>
          <w:numId w:val="19"/>
        </w:numPr>
        <w:tabs>
          <w:tab w:val="left" w:pos="709"/>
        </w:tabs>
        <w:ind w:left="851" w:hanging="851"/>
        <w:rPr>
          <w:szCs w:val="24"/>
        </w:rPr>
      </w:pPr>
      <w:r>
        <w:rPr>
          <w:szCs w:val="24"/>
        </w:rPr>
        <w:t xml:space="preserve">Tento jednací řád je určen pro členy </w:t>
      </w:r>
      <w:r w:rsidR="00843AA2">
        <w:rPr>
          <w:szCs w:val="24"/>
        </w:rPr>
        <w:t>k</w:t>
      </w:r>
      <w:r>
        <w:rPr>
          <w:szCs w:val="24"/>
        </w:rPr>
        <w:t>omise.</w:t>
      </w:r>
    </w:p>
    <w:p w14:paraId="3A3B6632" w14:textId="77777777" w:rsidR="00B96599" w:rsidRDefault="00B96599" w:rsidP="0098670B">
      <w:pPr>
        <w:rPr>
          <w:szCs w:val="24"/>
        </w:rPr>
      </w:pPr>
    </w:p>
    <w:p w14:paraId="13CC60B0" w14:textId="77777777" w:rsidR="00532259" w:rsidRPr="00621278" w:rsidRDefault="00532259" w:rsidP="0098670B">
      <w:pPr>
        <w:pStyle w:val="Nadpis1"/>
        <w:numPr>
          <w:ilvl w:val="0"/>
          <w:numId w:val="19"/>
        </w:numPr>
        <w:tabs>
          <w:tab w:val="clear" w:pos="426"/>
        </w:tabs>
        <w:spacing w:before="0" w:after="60"/>
        <w:ind w:left="709" w:hanging="709"/>
        <w:rPr>
          <w:rFonts w:cs="Times New Roman"/>
          <w:szCs w:val="24"/>
        </w:rPr>
      </w:pPr>
      <w:bookmarkStart w:id="21" w:name="_ZKRATKY_/_DEFINICE"/>
      <w:bookmarkEnd w:id="21"/>
      <w:r w:rsidRPr="00621278">
        <w:rPr>
          <w:rFonts w:cs="Times New Roman"/>
          <w:szCs w:val="24"/>
        </w:rPr>
        <w:t>ZKRATKY / DEFINICE</w:t>
      </w:r>
    </w:p>
    <w:p w14:paraId="22A5EF38" w14:textId="77777777" w:rsidR="002A027E" w:rsidRPr="00753A54" w:rsidRDefault="003114A9" w:rsidP="002F3D25">
      <w:pPr>
        <w:tabs>
          <w:tab w:val="left" w:pos="0"/>
        </w:tabs>
        <w:ind w:left="2835" w:hanging="2835"/>
      </w:pPr>
      <w:r>
        <w:rPr>
          <w:szCs w:val="24"/>
        </w:rPr>
        <w:t>Komise</w:t>
      </w:r>
      <w:r w:rsidR="002F3D25">
        <w:rPr>
          <w:szCs w:val="24"/>
        </w:rPr>
        <w:tab/>
      </w:r>
      <w:r w:rsidR="002F3D25">
        <w:rPr>
          <w:szCs w:val="24"/>
        </w:rPr>
        <w:tab/>
      </w:r>
      <w:r w:rsidR="00AB6E6A">
        <w:rPr>
          <w:szCs w:val="24"/>
        </w:rPr>
        <w:t xml:space="preserve">Komise </w:t>
      </w:r>
      <w:r w:rsidR="00AB6E6A">
        <w:t>bezpečnosti, SmartCity a eGovernmentu Rady městského</w:t>
      </w:r>
      <w:r w:rsidR="00753A54">
        <w:t xml:space="preserve"> </w:t>
      </w:r>
      <w:r w:rsidR="00AB6E6A">
        <w:t>obvodu Plzeň</w:t>
      </w:r>
      <w:r w:rsidR="002F3D25">
        <w:t> </w:t>
      </w:r>
      <w:r w:rsidR="00AB6E6A">
        <w:t>3</w:t>
      </w:r>
      <w:r w:rsidR="002A027E" w:rsidRPr="002A027E">
        <w:rPr>
          <w:szCs w:val="24"/>
        </w:rPr>
        <w:t xml:space="preserve"> </w:t>
      </w:r>
    </w:p>
    <w:p w14:paraId="52D7026C" w14:textId="77777777" w:rsidR="00BE21DF" w:rsidRDefault="00BE21DF" w:rsidP="0098670B">
      <w:pPr>
        <w:rPr>
          <w:szCs w:val="24"/>
        </w:rPr>
      </w:pPr>
      <w:r>
        <w:rPr>
          <w:szCs w:val="24"/>
        </w:rPr>
        <w:t>MmP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753A54">
        <w:rPr>
          <w:szCs w:val="24"/>
        </w:rPr>
        <w:tab/>
      </w:r>
      <w:r>
        <w:rPr>
          <w:szCs w:val="24"/>
        </w:rPr>
        <w:t>Magistrát města Plzně</w:t>
      </w:r>
    </w:p>
    <w:p w14:paraId="1D84C33A" w14:textId="77777777" w:rsidR="00BE21DF" w:rsidRDefault="00BE21DF" w:rsidP="0098670B">
      <w:pPr>
        <w:rPr>
          <w:szCs w:val="24"/>
        </w:rPr>
      </w:pPr>
      <w:r>
        <w:rPr>
          <w:szCs w:val="24"/>
        </w:rPr>
        <w:t>Primátor</w:t>
      </w:r>
      <w:r>
        <w:rPr>
          <w:szCs w:val="24"/>
        </w:rPr>
        <w:tab/>
      </w:r>
      <w:r>
        <w:rPr>
          <w:szCs w:val="24"/>
        </w:rPr>
        <w:tab/>
      </w:r>
      <w:r w:rsidR="00753A54">
        <w:rPr>
          <w:szCs w:val="24"/>
        </w:rPr>
        <w:tab/>
      </w:r>
      <w:r>
        <w:rPr>
          <w:szCs w:val="24"/>
        </w:rPr>
        <w:t xml:space="preserve">Primátor města Plzně </w:t>
      </w:r>
    </w:p>
    <w:p w14:paraId="09424152" w14:textId="77777777" w:rsidR="00BE21DF" w:rsidRDefault="00BE21DF" w:rsidP="0098670B">
      <w:pPr>
        <w:rPr>
          <w:szCs w:val="24"/>
        </w:rPr>
      </w:pPr>
      <w:r>
        <w:rPr>
          <w:szCs w:val="24"/>
        </w:rPr>
        <w:t>Náměstek primátora</w:t>
      </w:r>
      <w:r>
        <w:rPr>
          <w:szCs w:val="24"/>
        </w:rPr>
        <w:tab/>
      </w:r>
      <w:r w:rsidR="00753A54">
        <w:rPr>
          <w:szCs w:val="24"/>
        </w:rPr>
        <w:tab/>
      </w:r>
      <w:r>
        <w:rPr>
          <w:szCs w:val="24"/>
        </w:rPr>
        <w:t>Náměstek primátora města Plzně</w:t>
      </w:r>
    </w:p>
    <w:p w14:paraId="4DD09193" w14:textId="77777777" w:rsidR="002A027E" w:rsidRDefault="002A027E" w:rsidP="0098670B">
      <w:pPr>
        <w:rPr>
          <w:szCs w:val="24"/>
        </w:rPr>
      </w:pPr>
      <w:r>
        <w:rPr>
          <w:szCs w:val="24"/>
        </w:rPr>
        <w:t>RMO Plzeň 3</w:t>
      </w:r>
      <w:r>
        <w:rPr>
          <w:szCs w:val="24"/>
        </w:rPr>
        <w:tab/>
      </w:r>
      <w:r>
        <w:rPr>
          <w:szCs w:val="24"/>
        </w:rPr>
        <w:tab/>
      </w:r>
      <w:r w:rsidR="00753A54">
        <w:rPr>
          <w:szCs w:val="24"/>
        </w:rPr>
        <w:tab/>
      </w:r>
      <w:r>
        <w:rPr>
          <w:szCs w:val="24"/>
        </w:rPr>
        <w:t>Rada městského obvodu Plzeň 3</w:t>
      </w:r>
    </w:p>
    <w:p w14:paraId="556D8360" w14:textId="77777777" w:rsidR="002A027E" w:rsidRPr="002A027E" w:rsidRDefault="002A027E" w:rsidP="0098670B">
      <w:pPr>
        <w:rPr>
          <w:szCs w:val="24"/>
        </w:rPr>
      </w:pPr>
      <w:r>
        <w:rPr>
          <w:szCs w:val="24"/>
        </w:rPr>
        <w:t>ÚMO Plzeň 3</w:t>
      </w:r>
      <w:r>
        <w:rPr>
          <w:szCs w:val="24"/>
        </w:rPr>
        <w:tab/>
      </w:r>
      <w:r>
        <w:rPr>
          <w:szCs w:val="24"/>
        </w:rPr>
        <w:tab/>
      </w:r>
      <w:r w:rsidR="00753A54">
        <w:rPr>
          <w:szCs w:val="24"/>
        </w:rPr>
        <w:tab/>
      </w:r>
      <w:r>
        <w:rPr>
          <w:szCs w:val="24"/>
        </w:rPr>
        <w:t>Úřad městského obvodu Plzeň 3</w:t>
      </w:r>
    </w:p>
    <w:p w14:paraId="6555E4F2" w14:textId="77777777" w:rsidR="002A027E" w:rsidRDefault="002A027E" w:rsidP="0098670B">
      <w:pPr>
        <w:rPr>
          <w:szCs w:val="24"/>
        </w:rPr>
      </w:pPr>
      <w:r>
        <w:rPr>
          <w:szCs w:val="24"/>
        </w:rPr>
        <w:t>Starosta</w:t>
      </w:r>
      <w:r>
        <w:rPr>
          <w:szCs w:val="24"/>
        </w:rPr>
        <w:tab/>
      </w:r>
      <w:r>
        <w:rPr>
          <w:szCs w:val="24"/>
        </w:rPr>
        <w:tab/>
      </w:r>
      <w:r w:rsidR="00753A54">
        <w:rPr>
          <w:szCs w:val="24"/>
        </w:rPr>
        <w:tab/>
      </w:r>
      <w:r>
        <w:rPr>
          <w:szCs w:val="24"/>
        </w:rPr>
        <w:t>Starosta městského obvodu Plzeň 3</w:t>
      </w:r>
    </w:p>
    <w:p w14:paraId="2B3D0769" w14:textId="77777777" w:rsidR="002A027E" w:rsidRDefault="002A027E" w:rsidP="0098670B">
      <w:pPr>
        <w:rPr>
          <w:szCs w:val="24"/>
        </w:rPr>
      </w:pPr>
      <w:r>
        <w:rPr>
          <w:szCs w:val="24"/>
        </w:rPr>
        <w:t>Místostarosta</w:t>
      </w:r>
      <w:r>
        <w:rPr>
          <w:szCs w:val="24"/>
        </w:rPr>
        <w:tab/>
      </w:r>
      <w:r w:rsidR="00753A54">
        <w:rPr>
          <w:szCs w:val="24"/>
        </w:rPr>
        <w:tab/>
      </w:r>
      <w:r w:rsidR="00753A54">
        <w:rPr>
          <w:szCs w:val="24"/>
        </w:rPr>
        <w:tab/>
      </w:r>
      <w:r>
        <w:rPr>
          <w:szCs w:val="24"/>
        </w:rPr>
        <w:t>Místostarosta městského obvodu Plzeň 3</w:t>
      </w:r>
    </w:p>
    <w:p w14:paraId="5F520569" w14:textId="77777777" w:rsidR="003F4E76" w:rsidRDefault="003F4E76" w:rsidP="003F4E76">
      <w:pPr>
        <w:ind w:left="2835" w:hanging="2835"/>
        <w:rPr>
          <w:szCs w:val="24"/>
        </w:rPr>
      </w:pPr>
      <w:r>
        <w:rPr>
          <w:szCs w:val="24"/>
        </w:rPr>
        <w:t>Jednatel</w:t>
      </w:r>
      <w:r>
        <w:rPr>
          <w:szCs w:val="24"/>
        </w:rPr>
        <w:tab/>
      </w:r>
      <w:r>
        <w:rPr>
          <w:szCs w:val="24"/>
        </w:rPr>
        <w:tab/>
        <w:t>Jednatel Komise bezpečnosti, SmartCity a eGovernmentu Rady městského obvodu Plzeň 3</w:t>
      </w:r>
      <w:r w:rsidR="00923549">
        <w:rPr>
          <w:szCs w:val="24"/>
        </w:rPr>
        <w:t>, který je zaměstnancem Úřadu městského obvodu Plzeň 3, je stanovený a odvolávaný tajemníkem Úřadu městského obvodu Plzeň 3, a není členem komise</w:t>
      </w:r>
    </w:p>
    <w:p w14:paraId="68A664CF" w14:textId="77777777" w:rsidR="000E1043" w:rsidRDefault="000E1043" w:rsidP="0098670B">
      <w:pPr>
        <w:rPr>
          <w:szCs w:val="24"/>
        </w:rPr>
      </w:pPr>
    </w:p>
    <w:p w14:paraId="527646F8" w14:textId="77777777" w:rsidR="005A6232" w:rsidRDefault="00532259" w:rsidP="005A6232">
      <w:pPr>
        <w:pStyle w:val="Nadpis1"/>
        <w:numPr>
          <w:ilvl w:val="0"/>
          <w:numId w:val="19"/>
        </w:numPr>
        <w:tabs>
          <w:tab w:val="clear" w:pos="426"/>
          <w:tab w:val="left" w:pos="709"/>
        </w:tabs>
        <w:spacing w:before="0" w:after="60"/>
        <w:ind w:hanging="720"/>
      </w:pPr>
      <w:bookmarkStart w:id="22" w:name="_PRAVOMOCI_A_ODPOVĚDNOSTI"/>
      <w:bookmarkEnd w:id="22"/>
      <w:r w:rsidRPr="00DA41C4">
        <w:t>PRAVOMOCI A ODPOVĚDNOSTI</w:t>
      </w:r>
    </w:p>
    <w:p w14:paraId="1E8D75E8" w14:textId="77777777" w:rsidR="00CC3DDA" w:rsidRPr="005A6232" w:rsidRDefault="00CC3DDA" w:rsidP="00A52E28">
      <w:pPr>
        <w:pStyle w:val="Nadpis1"/>
        <w:numPr>
          <w:ilvl w:val="1"/>
          <w:numId w:val="30"/>
        </w:numPr>
        <w:tabs>
          <w:tab w:val="clear" w:pos="426"/>
          <w:tab w:val="left" w:pos="709"/>
        </w:tabs>
        <w:spacing w:before="0" w:after="60"/>
        <w:ind w:left="709" w:hanging="709"/>
      </w:pPr>
      <w:r w:rsidRPr="005A6232">
        <w:rPr>
          <w:szCs w:val="24"/>
        </w:rPr>
        <w:t>Jmenování a odvolávání členů</w:t>
      </w:r>
    </w:p>
    <w:p w14:paraId="33F108A5" w14:textId="77777777" w:rsidR="005C434A" w:rsidRDefault="00A4644F" w:rsidP="005C434A">
      <w:pPr>
        <w:numPr>
          <w:ilvl w:val="1"/>
          <w:numId w:val="19"/>
        </w:numPr>
        <w:ind w:left="1418" w:hanging="709"/>
        <w:rPr>
          <w:szCs w:val="24"/>
        </w:rPr>
      </w:pPr>
      <w:r w:rsidRPr="00CC3DDA">
        <w:rPr>
          <w:szCs w:val="24"/>
        </w:rPr>
        <w:t xml:space="preserve">Členy komise </w:t>
      </w:r>
      <w:r w:rsidR="00CC3DDA" w:rsidRPr="00CC3DDA">
        <w:rPr>
          <w:szCs w:val="24"/>
        </w:rPr>
        <w:t>jmenuje a odvolává RMO Plzeň 3.</w:t>
      </w:r>
    </w:p>
    <w:p w14:paraId="40E560BB" w14:textId="77777777" w:rsidR="005C434A" w:rsidRPr="005C434A" w:rsidRDefault="005C434A" w:rsidP="005C434A">
      <w:pPr>
        <w:numPr>
          <w:ilvl w:val="1"/>
          <w:numId w:val="19"/>
        </w:numPr>
        <w:ind w:left="1418" w:hanging="709"/>
        <w:rPr>
          <w:szCs w:val="24"/>
        </w:rPr>
      </w:pPr>
      <w:r w:rsidRPr="005C434A">
        <w:rPr>
          <w:bCs/>
          <w:iCs/>
          <w:szCs w:val="24"/>
        </w:rPr>
        <w:t>Komise má 11 členů.</w:t>
      </w:r>
    </w:p>
    <w:p w14:paraId="3ABCC804" w14:textId="77777777" w:rsidR="00A11300" w:rsidRPr="00A11300" w:rsidRDefault="00A11300" w:rsidP="00A52E28">
      <w:pPr>
        <w:numPr>
          <w:ilvl w:val="1"/>
          <w:numId w:val="30"/>
        </w:numPr>
        <w:ind w:left="709" w:hanging="709"/>
        <w:rPr>
          <w:b/>
          <w:szCs w:val="24"/>
        </w:rPr>
      </w:pPr>
      <w:r w:rsidRPr="00A11300">
        <w:rPr>
          <w:b/>
          <w:szCs w:val="24"/>
        </w:rPr>
        <w:t>Orgány komise</w:t>
      </w:r>
    </w:p>
    <w:p w14:paraId="7752125F" w14:textId="77777777" w:rsidR="00532259" w:rsidRDefault="00532259" w:rsidP="00A771B9">
      <w:pPr>
        <w:numPr>
          <w:ilvl w:val="1"/>
          <w:numId w:val="27"/>
        </w:numPr>
        <w:ind w:left="1418" w:hanging="709"/>
        <w:rPr>
          <w:szCs w:val="24"/>
        </w:rPr>
      </w:pPr>
      <w:r w:rsidRPr="00DA41C4">
        <w:rPr>
          <w:szCs w:val="24"/>
        </w:rPr>
        <w:t xml:space="preserve">Orgány </w:t>
      </w:r>
      <w:r w:rsidR="00843AA2">
        <w:rPr>
          <w:szCs w:val="24"/>
        </w:rPr>
        <w:t>k</w:t>
      </w:r>
      <w:r w:rsidRPr="00DA41C4">
        <w:rPr>
          <w:szCs w:val="24"/>
        </w:rPr>
        <w:t>omise jsou předseda komise a</w:t>
      </w:r>
      <w:r w:rsidR="00843AA2">
        <w:rPr>
          <w:szCs w:val="24"/>
        </w:rPr>
        <w:t xml:space="preserve"> </w:t>
      </w:r>
      <w:r w:rsidRPr="00DA41C4">
        <w:rPr>
          <w:szCs w:val="24"/>
        </w:rPr>
        <w:t>místopředseda komise.</w:t>
      </w:r>
    </w:p>
    <w:p w14:paraId="2297CD4F" w14:textId="77777777" w:rsidR="000E1043" w:rsidRPr="000E1043" w:rsidRDefault="000E1043" w:rsidP="00A52E28">
      <w:pPr>
        <w:numPr>
          <w:ilvl w:val="1"/>
          <w:numId w:val="30"/>
        </w:numPr>
        <w:ind w:left="709" w:hanging="709"/>
        <w:rPr>
          <w:b/>
          <w:szCs w:val="24"/>
        </w:rPr>
      </w:pPr>
      <w:r w:rsidRPr="000E1043">
        <w:rPr>
          <w:b/>
          <w:szCs w:val="24"/>
        </w:rPr>
        <w:t>Volba orgánů komise</w:t>
      </w:r>
    </w:p>
    <w:p w14:paraId="34AC20D9" w14:textId="77777777" w:rsidR="005A6232" w:rsidRDefault="00843AA2" w:rsidP="00A771B9">
      <w:pPr>
        <w:numPr>
          <w:ilvl w:val="0"/>
          <w:numId w:val="28"/>
        </w:numPr>
        <w:ind w:left="1418" w:hanging="709"/>
        <w:rPr>
          <w:szCs w:val="24"/>
        </w:rPr>
      </w:pPr>
      <w:r>
        <w:rPr>
          <w:szCs w:val="24"/>
        </w:rPr>
        <w:t xml:space="preserve">Předsedu komise </w:t>
      </w:r>
      <w:r w:rsidR="00BF3A4B">
        <w:rPr>
          <w:szCs w:val="24"/>
        </w:rPr>
        <w:t>jmenuje</w:t>
      </w:r>
      <w:r>
        <w:rPr>
          <w:szCs w:val="24"/>
        </w:rPr>
        <w:t xml:space="preserve"> </w:t>
      </w:r>
      <w:r w:rsidR="003114A9" w:rsidRPr="00841538">
        <w:rPr>
          <w:szCs w:val="24"/>
        </w:rPr>
        <w:t>RMO</w:t>
      </w:r>
      <w:r w:rsidR="00B4693A" w:rsidRPr="00841538">
        <w:rPr>
          <w:szCs w:val="24"/>
        </w:rPr>
        <w:t xml:space="preserve"> Plzeň </w:t>
      </w:r>
      <w:r w:rsidR="003114A9" w:rsidRPr="00841538">
        <w:rPr>
          <w:szCs w:val="24"/>
        </w:rPr>
        <w:t>3</w:t>
      </w:r>
      <w:r w:rsidR="00A11300" w:rsidRPr="00841538">
        <w:rPr>
          <w:szCs w:val="24"/>
        </w:rPr>
        <w:t>.</w:t>
      </w:r>
    </w:p>
    <w:p w14:paraId="4A74F3CE" w14:textId="77777777" w:rsidR="00A11300" w:rsidRPr="005A6232" w:rsidRDefault="00A11300" w:rsidP="00A771B9">
      <w:pPr>
        <w:numPr>
          <w:ilvl w:val="0"/>
          <w:numId w:val="28"/>
        </w:numPr>
        <w:ind w:left="1418" w:hanging="709"/>
        <w:rPr>
          <w:szCs w:val="24"/>
        </w:rPr>
      </w:pPr>
      <w:r w:rsidRPr="005A6232">
        <w:rPr>
          <w:szCs w:val="24"/>
        </w:rPr>
        <w:t>Místopředsedu komise volí ze svého středu členové komise.</w:t>
      </w:r>
    </w:p>
    <w:p w14:paraId="03BA10EA" w14:textId="77777777" w:rsidR="00A11300" w:rsidRPr="000E1043" w:rsidRDefault="00A11300" w:rsidP="00A52E28">
      <w:pPr>
        <w:numPr>
          <w:ilvl w:val="1"/>
          <w:numId w:val="30"/>
        </w:numPr>
        <w:ind w:left="709" w:hanging="709"/>
        <w:rPr>
          <w:b/>
          <w:szCs w:val="24"/>
        </w:rPr>
      </w:pPr>
      <w:r w:rsidRPr="000E1043">
        <w:rPr>
          <w:b/>
          <w:szCs w:val="24"/>
        </w:rPr>
        <w:t xml:space="preserve">Předseda </w:t>
      </w:r>
      <w:r w:rsidR="000E1043">
        <w:rPr>
          <w:b/>
          <w:szCs w:val="24"/>
        </w:rPr>
        <w:t>komise</w:t>
      </w:r>
    </w:p>
    <w:p w14:paraId="142783C7" w14:textId="77777777" w:rsidR="007808EE" w:rsidRDefault="00532259" w:rsidP="00B00923">
      <w:pPr>
        <w:numPr>
          <w:ilvl w:val="2"/>
          <w:numId w:val="20"/>
        </w:numPr>
        <w:ind w:left="1418"/>
        <w:rPr>
          <w:szCs w:val="24"/>
        </w:rPr>
      </w:pPr>
      <w:r w:rsidRPr="00DA41C4">
        <w:rPr>
          <w:szCs w:val="24"/>
        </w:rPr>
        <w:t>svolává a řídí komisi,</w:t>
      </w:r>
    </w:p>
    <w:p w14:paraId="4AF7278F" w14:textId="77777777" w:rsidR="007808EE" w:rsidRDefault="00532259" w:rsidP="00B00923">
      <w:pPr>
        <w:numPr>
          <w:ilvl w:val="2"/>
          <w:numId w:val="20"/>
        </w:numPr>
        <w:ind w:left="1418"/>
        <w:rPr>
          <w:szCs w:val="24"/>
        </w:rPr>
      </w:pPr>
      <w:r w:rsidRPr="007808EE">
        <w:rPr>
          <w:szCs w:val="24"/>
        </w:rPr>
        <w:t>reprezentuje komisi, je jejím mluvčím a jedná jejím jménem navenek,</w:t>
      </w:r>
    </w:p>
    <w:p w14:paraId="06B5709F" w14:textId="77777777" w:rsidR="007808EE" w:rsidRDefault="00532259" w:rsidP="00B00923">
      <w:pPr>
        <w:numPr>
          <w:ilvl w:val="2"/>
          <w:numId w:val="20"/>
        </w:numPr>
        <w:ind w:left="1418"/>
        <w:rPr>
          <w:szCs w:val="24"/>
        </w:rPr>
      </w:pPr>
      <w:r w:rsidRPr="007808EE">
        <w:rPr>
          <w:szCs w:val="24"/>
        </w:rPr>
        <w:t>navrhuje plán práce komise,</w:t>
      </w:r>
    </w:p>
    <w:p w14:paraId="79AE24CD" w14:textId="77777777" w:rsidR="007808EE" w:rsidRDefault="00532259" w:rsidP="00B00923">
      <w:pPr>
        <w:numPr>
          <w:ilvl w:val="2"/>
          <w:numId w:val="20"/>
        </w:numPr>
        <w:ind w:left="1418"/>
        <w:rPr>
          <w:szCs w:val="24"/>
        </w:rPr>
      </w:pPr>
      <w:r w:rsidRPr="007808EE">
        <w:rPr>
          <w:szCs w:val="24"/>
        </w:rPr>
        <w:t>předkládá jménem kom</w:t>
      </w:r>
      <w:r w:rsidR="00986C25" w:rsidRPr="007808EE">
        <w:rPr>
          <w:szCs w:val="24"/>
        </w:rPr>
        <w:t xml:space="preserve">ise </w:t>
      </w:r>
      <w:r w:rsidR="00E02867">
        <w:rPr>
          <w:szCs w:val="24"/>
        </w:rPr>
        <w:t>RMO Plzeň 3</w:t>
      </w:r>
      <w:r w:rsidR="00986C25" w:rsidRPr="007808EE">
        <w:rPr>
          <w:szCs w:val="24"/>
        </w:rPr>
        <w:t xml:space="preserve"> zápisy jednání komise</w:t>
      </w:r>
      <w:r w:rsidR="00DA53D7">
        <w:rPr>
          <w:szCs w:val="24"/>
        </w:rPr>
        <w:t>,</w:t>
      </w:r>
    </w:p>
    <w:p w14:paraId="28C6D0A6" w14:textId="77777777" w:rsidR="00532259" w:rsidRPr="007808EE" w:rsidRDefault="00532259" w:rsidP="00B00923">
      <w:pPr>
        <w:numPr>
          <w:ilvl w:val="2"/>
          <w:numId w:val="20"/>
        </w:numPr>
        <w:ind w:left="1418" w:hanging="709"/>
        <w:rPr>
          <w:szCs w:val="24"/>
        </w:rPr>
      </w:pPr>
      <w:r w:rsidRPr="007808EE">
        <w:rPr>
          <w:szCs w:val="24"/>
        </w:rPr>
        <w:t xml:space="preserve">je připraven </w:t>
      </w:r>
      <w:r w:rsidR="00E02867">
        <w:rPr>
          <w:szCs w:val="24"/>
        </w:rPr>
        <w:t>RMO</w:t>
      </w:r>
      <w:r w:rsidR="00DA53D7">
        <w:rPr>
          <w:szCs w:val="24"/>
        </w:rPr>
        <w:t xml:space="preserve"> Plzeň 3</w:t>
      </w:r>
      <w:r w:rsidRPr="007808EE">
        <w:rPr>
          <w:szCs w:val="24"/>
        </w:rPr>
        <w:t xml:space="preserve"> jménem komise předkládat iniciativy a</w:t>
      </w:r>
      <w:r w:rsidR="00E02867">
        <w:rPr>
          <w:szCs w:val="24"/>
        </w:rPr>
        <w:t xml:space="preserve"> </w:t>
      </w:r>
      <w:r w:rsidRPr="007808EE">
        <w:rPr>
          <w:szCs w:val="24"/>
        </w:rPr>
        <w:t>rady v souladu s </w:t>
      </w:r>
      <w:r w:rsidR="00E02867">
        <w:rPr>
          <w:szCs w:val="24"/>
        </w:rPr>
        <w:t>činností</w:t>
      </w:r>
      <w:r w:rsidRPr="007808EE">
        <w:rPr>
          <w:szCs w:val="24"/>
        </w:rPr>
        <w:t xml:space="preserve"> komise stanovenou v čl. 6 tohoto jednacího řádu.</w:t>
      </w:r>
    </w:p>
    <w:p w14:paraId="6E3F33AA" w14:textId="77777777" w:rsidR="007808EE" w:rsidRPr="007808EE" w:rsidRDefault="00532259" w:rsidP="00A52E28">
      <w:pPr>
        <w:numPr>
          <w:ilvl w:val="1"/>
          <w:numId w:val="30"/>
        </w:numPr>
        <w:ind w:left="709" w:hanging="709"/>
        <w:rPr>
          <w:b/>
          <w:szCs w:val="24"/>
        </w:rPr>
      </w:pPr>
      <w:r w:rsidRPr="007808EE">
        <w:rPr>
          <w:b/>
          <w:szCs w:val="24"/>
        </w:rPr>
        <w:t xml:space="preserve">Místopředseda komise </w:t>
      </w:r>
    </w:p>
    <w:p w14:paraId="09ADE5EA" w14:textId="77777777" w:rsidR="00532259" w:rsidRPr="00DA41C4" w:rsidRDefault="007808EE" w:rsidP="00A771B9">
      <w:pPr>
        <w:numPr>
          <w:ilvl w:val="0"/>
          <w:numId w:val="29"/>
        </w:numPr>
        <w:ind w:left="1418" w:hanging="709"/>
        <w:rPr>
          <w:szCs w:val="24"/>
        </w:rPr>
      </w:pPr>
      <w:r>
        <w:rPr>
          <w:szCs w:val="24"/>
        </w:rPr>
        <w:t>Z</w:t>
      </w:r>
      <w:r w:rsidR="00532259" w:rsidRPr="00DA41C4">
        <w:rPr>
          <w:szCs w:val="24"/>
        </w:rPr>
        <w:t>astupuje předsedu komise ve všech věcech v době jeho nepřítomnosti.</w:t>
      </w:r>
    </w:p>
    <w:p w14:paraId="6F59FDDF" w14:textId="77777777" w:rsidR="0077693C" w:rsidRPr="00DA41C4" w:rsidRDefault="0077693C" w:rsidP="0098670B">
      <w:pPr>
        <w:rPr>
          <w:szCs w:val="24"/>
        </w:rPr>
      </w:pPr>
    </w:p>
    <w:p w14:paraId="6A6D593B" w14:textId="77777777" w:rsidR="00532259" w:rsidRPr="00DA41C4" w:rsidRDefault="00532259" w:rsidP="00A52E28">
      <w:pPr>
        <w:pStyle w:val="Nadpis1"/>
        <w:numPr>
          <w:ilvl w:val="0"/>
          <w:numId w:val="22"/>
        </w:numPr>
        <w:tabs>
          <w:tab w:val="clear" w:pos="426"/>
          <w:tab w:val="left" w:pos="0"/>
        </w:tabs>
        <w:spacing w:before="0" w:after="60"/>
        <w:ind w:left="709" w:hanging="709"/>
      </w:pPr>
      <w:bookmarkStart w:id="23" w:name="_POPIS_ČINNOSTÍ"/>
      <w:bookmarkEnd w:id="23"/>
      <w:r w:rsidRPr="00DA41C4">
        <w:t>POPIS ČINNOSTÍ</w:t>
      </w:r>
    </w:p>
    <w:p w14:paraId="00052B24" w14:textId="77777777" w:rsidR="003114A9" w:rsidRDefault="00532259" w:rsidP="00A52E28">
      <w:pPr>
        <w:numPr>
          <w:ilvl w:val="1"/>
          <w:numId w:val="22"/>
        </w:numPr>
        <w:ind w:left="709" w:hanging="709"/>
        <w:rPr>
          <w:b/>
          <w:bCs/>
          <w:iCs/>
          <w:szCs w:val="24"/>
        </w:rPr>
      </w:pPr>
      <w:r w:rsidRPr="00DA41C4">
        <w:rPr>
          <w:b/>
          <w:bCs/>
          <w:iCs/>
          <w:szCs w:val="24"/>
        </w:rPr>
        <w:t>Obecně</w:t>
      </w:r>
    </w:p>
    <w:p w14:paraId="6154BD79" w14:textId="77777777" w:rsidR="00AB6E6A" w:rsidRDefault="00532259" w:rsidP="0098670B">
      <w:pPr>
        <w:numPr>
          <w:ilvl w:val="2"/>
          <w:numId w:val="22"/>
        </w:numPr>
        <w:ind w:left="1418"/>
        <w:rPr>
          <w:bCs/>
          <w:iCs/>
          <w:szCs w:val="24"/>
        </w:rPr>
      </w:pPr>
      <w:r w:rsidRPr="00AB6E6A">
        <w:rPr>
          <w:szCs w:val="24"/>
        </w:rPr>
        <w:t xml:space="preserve">Komise je poradní a iniciativní orgán </w:t>
      </w:r>
      <w:r w:rsidR="007C6265">
        <w:rPr>
          <w:szCs w:val="24"/>
        </w:rPr>
        <w:t>RMO Plzeň 3</w:t>
      </w:r>
      <w:r w:rsidRPr="00AB6E6A">
        <w:rPr>
          <w:szCs w:val="24"/>
        </w:rPr>
        <w:t>.</w:t>
      </w:r>
    </w:p>
    <w:p w14:paraId="0AF5AA0C" w14:textId="77777777" w:rsidR="00532259" w:rsidRPr="00AB6E6A" w:rsidRDefault="00532259" w:rsidP="0098670B">
      <w:pPr>
        <w:numPr>
          <w:ilvl w:val="2"/>
          <w:numId w:val="22"/>
        </w:numPr>
        <w:ind w:left="1418"/>
        <w:rPr>
          <w:bCs/>
          <w:iCs/>
          <w:szCs w:val="24"/>
        </w:rPr>
      </w:pPr>
      <w:r w:rsidRPr="00AB6E6A">
        <w:rPr>
          <w:szCs w:val="24"/>
        </w:rPr>
        <w:t>Komise z vlastní iniciativy nebo na</w:t>
      </w:r>
      <w:r w:rsidR="002413F1" w:rsidRPr="00AB6E6A">
        <w:rPr>
          <w:szCs w:val="24"/>
        </w:rPr>
        <w:t xml:space="preserve"> žádost</w:t>
      </w:r>
    </w:p>
    <w:p w14:paraId="0D893C98" w14:textId="77777777" w:rsidR="007C7183" w:rsidRDefault="00532259" w:rsidP="0098670B">
      <w:pPr>
        <w:numPr>
          <w:ilvl w:val="0"/>
          <w:numId w:val="23"/>
        </w:numPr>
        <w:ind w:left="2127" w:hanging="720"/>
        <w:rPr>
          <w:szCs w:val="24"/>
        </w:rPr>
      </w:pPr>
      <w:r w:rsidRPr="00DA41C4">
        <w:rPr>
          <w:szCs w:val="24"/>
        </w:rPr>
        <w:t xml:space="preserve">navrhuje </w:t>
      </w:r>
      <w:r w:rsidR="001065EC">
        <w:rPr>
          <w:szCs w:val="24"/>
        </w:rPr>
        <w:t>RMO Plzeň 3</w:t>
      </w:r>
      <w:r w:rsidRPr="00DA41C4">
        <w:rPr>
          <w:szCs w:val="24"/>
        </w:rPr>
        <w:t xml:space="preserve"> zaujmout stanoviska k projednávaným dokumentům a návrhům v oblasti bezpečnosti</w:t>
      </w:r>
      <w:r w:rsidR="004E1435">
        <w:rPr>
          <w:szCs w:val="24"/>
        </w:rPr>
        <w:t>,</w:t>
      </w:r>
      <w:r w:rsidRPr="00DA41C4">
        <w:rPr>
          <w:szCs w:val="24"/>
        </w:rPr>
        <w:t xml:space="preserve"> boje s</w:t>
      </w:r>
      <w:r w:rsidR="004E1435">
        <w:rPr>
          <w:szCs w:val="24"/>
        </w:rPr>
        <w:t> </w:t>
      </w:r>
      <w:r w:rsidRPr="00DA41C4">
        <w:rPr>
          <w:szCs w:val="24"/>
        </w:rPr>
        <w:t>kriminalitou</w:t>
      </w:r>
      <w:r w:rsidR="004E1435">
        <w:rPr>
          <w:szCs w:val="24"/>
        </w:rPr>
        <w:t>, SmartCity a eGovernmentu</w:t>
      </w:r>
      <w:r w:rsidRPr="00DA41C4">
        <w:rPr>
          <w:szCs w:val="24"/>
        </w:rPr>
        <w:t xml:space="preserve"> na území města Plzně a území obvodu</w:t>
      </w:r>
      <w:r w:rsidR="007C7183">
        <w:rPr>
          <w:szCs w:val="24"/>
        </w:rPr>
        <w:t>,</w:t>
      </w:r>
    </w:p>
    <w:p w14:paraId="64E64977" w14:textId="77777777" w:rsidR="00532259" w:rsidRPr="00DA41C4" w:rsidRDefault="007C7183" w:rsidP="0098670B">
      <w:pPr>
        <w:numPr>
          <w:ilvl w:val="0"/>
          <w:numId w:val="23"/>
        </w:numPr>
        <w:ind w:left="2127" w:hanging="720"/>
        <w:rPr>
          <w:szCs w:val="24"/>
        </w:rPr>
      </w:pPr>
      <w:r>
        <w:rPr>
          <w:szCs w:val="24"/>
        </w:rPr>
        <w:t>n</w:t>
      </w:r>
      <w:r w:rsidR="00532259" w:rsidRPr="00DA41C4">
        <w:rPr>
          <w:szCs w:val="24"/>
        </w:rPr>
        <w:t xml:space="preserve">avrhuje </w:t>
      </w:r>
      <w:r>
        <w:rPr>
          <w:szCs w:val="24"/>
        </w:rPr>
        <w:t>RMO Plzeň 3</w:t>
      </w:r>
      <w:r w:rsidR="00532259" w:rsidRPr="00DA41C4">
        <w:rPr>
          <w:szCs w:val="24"/>
        </w:rPr>
        <w:t xml:space="preserve"> postup a podmínky v opatření v oblasti bezpečnosti</w:t>
      </w:r>
      <w:r>
        <w:rPr>
          <w:szCs w:val="24"/>
        </w:rPr>
        <w:t>, boje</w:t>
      </w:r>
      <w:r w:rsidR="00532259" w:rsidRPr="00DA41C4">
        <w:rPr>
          <w:szCs w:val="24"/>
        </w:rPr>
        <w:t xml:space="preserve"> s</w:t>
      </w:r>
      <w:r>
        <w:rPr>
          <w:szCs w:val="24"/>
        </w:rPr>
        <w:t> </w:t>
      </w:r>
      <w:r w:rsidR="00532259" w:rsidRPr="00DA41C4">
        <w:rPr>
          <w:szCs w:val="24"/>
        </w:rPr>
        <w:t>kriminalitou</w:t>
      </w:r>
      <w:r>
        <w:rPr>
          <w:szCs w:val="24"/>
        </w:rPr>
        <w:t>, SmartCity a eGovernmentu</w:t>
      </w:r>
      <w:r w:rsidR="00532259" w:rsidRPr="00DA41C4">
        <w:rPr>
          <w:szCs w:val="24"/>
        </w:rPr>
        <w:t xml:space="preserve"> na území obvodu</w:t>
      </w:r>
      <w:r>
        <w:rPr>
          <w:szCs w:val="24"/>
        </w:rPr>
        <w:t>,</w:t>
      </w:r>
    </w:p>
    <w:p w14:paraId="719D478C" w14:textId="77777777" w:rsidR="00532259" w:rsidRPr="00DA41C4" w:rsidRDefault="00532259" w:rsidP="0098670B">
      <w:pPr>
        <w:numPr>
          <w:ilvl w:val="0"/>
          <w:numId w:val="23"/>
        </w:numPr>
        <w:ind w:left="2127" w:hanging="720"/>
        <w:rPr>
          <w:szCs w:val="24"/>
        </w:rPr>
      </w:pPr>
      <w:r w:rsidRPr="00DA41C4">
        <w:rPr>
          <w:szCs w:val="24"/>
        </w:rPr>
        <w:t xml:space="preserve">navrhuje </w:t>
      </w:r>
      <w:r w:rsidR="007C7183">
        <w:rPr>
          <w:szCs w:val="24"/>
        </w:rPr>
        <w:t>RMO Plzeň 3</w:t>
      </w:r>
      <w:r w:rsidRPr="00DA41C4">
        <w:rPr>
          <w:szCs w:val="24"/>
        </w:rPr>
        <w:t xml:space="preserve"> postup a podmínky při projednávání žádostí o finanční příspěvky fyzických</w:t>
      </w:r>
      <w:r w:rsidR="00B00923">
        <w:rPr>
          <w:szCs w:val="24"/>
        </w:rPr>
        <w:t>, fyzických podnikajících</w:t>
      </w:r>
      <w:r w:rsidRPr="00DA41C4">
        <w:rPr>
          <w:szCs w:val="24"/>
        </w:rPr>
        <w:t xml:space="preserve"> a právnických osob z oblasti bezpečnosti,</w:t>
      </w:r>
      <w:r w:rsidR="00DF30D0">
        <w:rPr>
          <w:szCs w:val="24"/>
        </w:rPr>
        <w:t xml:space="preserve"> boje s kriminalitou,</w:t>
      </w:r>
      <w:r w:rsidR="00BA30B4">
        <w:rPr>
          <w:szCs w:val="24"/>
        </w:rPr>
        <w:t xml:space="preserve"> SmartCity a eGovernmentu,</w:t>
      </w:r>
    </w:p>
    <w:p w14:paraId="39CEC696" w14:textId="77777777" w:rsidR="00532259" w:rsidRPr="00DA41C4" w:rsidRDefault="00532259" w:rsidP="0098670B">
      <w:pPr>
        <w:numPr>
          <w:ilvl w:val="0"/>
          <w:numId w:val="23"/>
        </w:numPr>
        <w:ind w:left="2127" w:hanging="720"/>
        <w:rPr>
          <w:szCs w:val="24"/>
        </w:rPr>
      </w:pPr>
      <w:r w:rsidRPr="00DA41C4">
        <w:rPr>
          <w:szCs w:val="24"/>
        </w:rPr>
        <w:t>kontroluje dodržování podmínek čerpání poskytnutých finančních příspěvků fyzickým</w:t>
      </w:r>
      <w:r w:rsidR="00B00923">
        <w:rPr>
          <w:szCs w:val="24"/>
        </w:rPr>
        <w:t>, fyzickým podnikajícím</w:t>
      </w:r>
      <w:r w:rsidRPr="00DA41C4">
        <w:rPr>
          <w:szCs w:val="24"/>
        </w:rPr>
        <w:t xml:space="preserve"> a právnickým osobám</w:t>
      </w:r>
      <w:r w:rsidR="00BA30B4">
        <w:rPr>
          <w:szCs w:val="24"/>
        </w:rPr>
        <w:t xml:space="preserve"> v oblasti činnosti komise</w:t>
      </w:r>
      <w:r w:rsidRPr="00DA41C4">
        <w:rPr>
          <w:szCs w:val="24"/>
        </w:rPr>
        <w:t>,</w:t>
      </w:r>
    </w:p>
    <w:p w14:paraId="4CA544BA" w14:textId="77777777" w:rsidR="0052423F" w:rsidRDefault="00532259" w:rsidP="0098670B">
      <w:pPr>
        <w:numPr>
          <w:ilvl w:val="0"/>
          <w:numId w:val="23"/>
        </w:numPr>
        <w:ind w:left="2127" w:hanging="720"/>
        <w:rPr>
          <w:szCs w:val="24"/>
        </w:rPr>
      </w:pPr>
      <w:r w:rsidRPr="00DA41C4">
        <w:rPr>
          <w:szCs w:val="24"/>
        </w:rPr>
        <w:t xml:space="preserve">navrhuje </w:t>
      </w:r>
      <w:r w:rsidR="00BA30B4">
        <w:rPr>
          <w:szCs w:val="24"/>
        </w:rPr>
        <w:t>RMO Plzeň 3</w:t>
      </w:r>
      <w:r w:rsidRPr="00DA41C4">
        <w:rPr>
          <w:szCs w:val="24"/>
        </w:rPr>
        <w:t xml:space="preserve"> postup a podmínky spolupráce s Policií České republiky a Městskou policií</w:t>
      </w:r>
      <w:r w:rsidR="00BA30B4">
        <w:rPr>
          <w:szCs w:val="24"/>
        </w:rPr>
        <w:t xml:space="preserve"> Plzeň</w:t>
      </w:r>
      <w:r w:rsidR="007B2133">
        <w:rPr>
          <w:szCs w:val="24"/>
        </w:rPr>
        <w:t>.</w:t>
      </w:r>
    </w:p>
    <w:p w14:paraId="7B4A8469" w14:textId="77777777" w:rsidR="007D473F" w:rsidRPr="00851FC4" w:rsidRDefault="00532259" w:rsidP="0098670B">
      <w:pPr>
        <w:numPr>
          <w:ilvl w:val="2"/>
          <w:numId w:val="22"/>
        </w:numPr>
        <w:ind w:left="1418"/>
        <w:rPr>
          <w:szCs w:val="24"/>
        </w:rPr>
      </w:pPr>
      <w:r w:rsidRPr="0052423F">
        <w:rPr>
          <w:szCs w:val="24"/>
        </w:rPr>
        <w:t xml:space="preserve">Komise může </w:t>
      </w:r>
      <w:r w:rsidRPr="00841538">
        <w:rPr>
          <w:szCs w:val="24"/>
        </w:rPr>
        <w:t xml:space="preserve">jednat i ve věci </w:t>
      </w:r>
      <w:r w:rsidR="00E714F1" w:rsidRPr="00841538">
        <w:rPr>
          <w:szCs w:val="24"/>
        </w:rPr>
        <w:t xml:space="preserve">v článku 6.1. odst. </w:t>
      </w:r>
      <w:r w:rsidR="005948E7" w:rsidRPr="00841538">
        <w:rPr>
          <w:szCs w:val="24"/>
        </w:rPr>
        <w:t>2</w:t>
      </w:r>
      <w:r w:rsidRPr="00841538">
        <w:rPr>
          <w:szCs w:val="24"/>
        </w:rPr>
        <w:t xml:space="preserve"> neuvedené, pokud jí o to požádá starosta, místostarosta, tajemník </w:t>
      </w:r>
      <w:r w:rsidR="00907CDE" w:rsidRPr="00841538">
        <w:rPr>
          <w:szCs w:val="24"/>
        </w:rPr>
        <w:t xml:space="preserve">ÚMO Plzeň 3 </w:t>
      </w:r>
      <w:r w:rsidRPr="00841538">
        <w:rPr>
          <w:szCs w:val="24"/>
        </w:rPr>
        <w:t>nebo</w:t>
      </w:r>
      <w:r w:rsidRPr="0052423F">
        <w:rPr>
          <w:szCs w:val="24"/>
        </w:rPr>
        <w:t xml:space="preserve"> </w:t>
      </w:r>
      <w:r w:rsidR="003F4E76">
        <w:rPr>
          <w:szCs w:val="24"/>
        </w:rPr>
        <w:t>RMO Plzeň 3</w:t>
      </w:r>
      <w:r w:rsidRPr="0052423F">
        <w:rPr>
          <w:szCs w:val="24"/>
        </w:rPr>
        <w:t>.</w:t>
      </w:r>
      <w:bookmarkStart w:id="24" w:name="_Toc298837393"/>
      <w:bookmarkStart w:id="25" w:name="_Toc299349576"/>
    </w:p>
    <w:p w14:paraId="74C69F1C" w14:textId="77777777" w:rsidR="007D473F" w:rsidRDefault="005F751A" w:rsidP="00A52E28">
      <w:pPr>
        <w:numPr>
          <w:ilvl w:val="1"/>
          <w:numId w:val="22"/>
        </w:numPr>
        <w:ind w:left="709" w:hanging="709"/>
        <w:rPr>
          <w:b/>
          <w:szCs w:val="24"/>
        </w:rPr>
      </w:pPr>
      <w:r w:rsidRPr="007D473F">
        <w:rPr>
          <w:b/>
          <w:szCs w:val="24"/>
        </w:rPr>
        <w:t>Svolání komise</w:t>
      </w:r>
      <w:bookmarkStart w:id="26" w:name="_Toc298837394"/>
      <w:bookmarkStart w:id="27" w:name="_Toc299349577"/>
      <w:bookmarkEnd w:id="24"/>
      <w:bookmarkEnd w:id="25"/>
    </w:p>
    <w:p w14:paraId="02D2F5D4" w14:textId="77777777" w:rsidR="007D473F" w:rsidRDefault="005F751A" w:rsidP="0098670B">
      <w:pPr>
        <w:numPr>
          <w:ilvl w:val="2"/>
          <w:numId w:val="22"/>
        </w:numPr>
        <w:ind w:left="1418"/>
        <w:rPr>
          <w:b/>
          <w:szCs w:val="24"/>
        </w:rPr>
      </w:pPr>
      <w:r w:rsidRPr="007D473F">
        <w:rPr>
          <w:szCs w:val="24"/>
        </w:rPr>
        <w:t>Komisi svolává předseda</w:t>
      </w:r>
      <w:bookmarkEnd w:id="26"/>
      <w:bookmarkEnd w:id="27"/>
      <w:r w:rsidR="002314C0" w:rsidRPr="007D473F">
        <w:rPr>
          <w:szCs w:val="24"/>
        </w:rPr>
        <w:t xml:space="preserve"> prostřednictvím jednatele komise.</w:t>
      </w:r>
      <w:bookmarkStart w:id="28" w:name="_Toc298837395"/>
      <w:bookmarkStart w:id="29" w:name="_Toc299349578"/>
    </w:p>
    <w:p w14:paraId="722D74D8" w14:textId="77777777" w:rsidR="007D473F" w:rsidRDefault="005F751A" w:rsidP="0098670B">
      <w:pPr>
        <w:numPr>
          <w:ilvl w:val="2"/>
          <w:numId w:val="22"/>
        </w:numPr>
        <w:ind w:left="1418"/>
        <w:rPr>
          <w:b/>
          <w:szCs w:val="24"/>
        </w:rPr>
      </w:pPr>
      <w:r w:rsidRPr="007D473F">
        <w:rPr>
          <w:szCs w:val="24"/>
        </w:rPr>
        <w:t>Komise je svolávána v řádných termínech stanovených zpravidla na posledním jednání komise v předchozím kalendářním roce.</w:t>
      </w:r>
      <w:bookmarkStart w:id="30" w:name="_Toc298837396"/>
      <w:bookmarkStart w:id="31" w:name="_Toc299349579"/>
      <w:bookmarkEnd w:id="28"/>
      <w:bookmarkEnd w:id="29"/>
    </w:p>
    <w:p w14:paraId="54E87077" w14:textId="77777777" w:rsidR="007D473F" w:rsidRDefault="005F751A" w:rsidP="0098670B">
      <w:pPr>
        <w:numPr>
          <w:ilvl w:val="2"/>
          <w:numId w:val="22"/>
        </w:numPr>
        <w:ind w:left="1418"/>
        <w:rPr>
          <w:b/>
          <w:szCs w:val="24"/>
        </w:rPr>
      </w:pPr>
      <w:r w:rsidRPr="007D473F">
        <w:rPr>
          <w:szCs w:val="24"/>
        </w:rPr>
        <w:t>Komise může být svolána i mimo tyto termíny, pokud to situace vyžaduje.</w:t>
      </w:r>
      <w:bookmarkStart w:id="32" w:name="_Toc298837397"/>
      <w:bookmarkStart w:id="33" w:name="_Toc299349580"/>
      <w:bookmarkEnd w:id="30"/>
      <w:bookmarkEnd w:id="31"/>
    </w:p>
    <w:p w14:paraId="742F68A8" w14:textId="77777777" w:rsidR="00851FC4" w:rsidRPr="00851FC4" w:rsidRDefault="005F751A" w:rsidP="0098670B">
      <w:pPr>
        <w:numPr>
          <w:ilvl w:val="2"/>
          <w:numId w:val="22"/>
        </w:numPr>
        <w:ind w:left="1418"/>
        <w:rPr>
          <w:b/>
          <w:szCs w:val="24"/>
        </w:rPr>
      </w:pPr>
      <w:r w:rsidRPr="007D473F">
        <w:rPr>
          <w:szCs w:val="24"/>
        </w:rPr>
        <w:t>V případě řádného termínu musí být komise svolána písemně nebo elektronicky nejméně 7 dní před je</w:t>
      </w:r>
      <w:r w:rsidR="00B43228" w:rsidRPr="007D473F">
        <w:rPr>
          <w:szCs w:val="24"/>
        </w:rPr>
        <w:t>jím</w:t>
      </w:r>
      <w:r w:rsidRPr="007D473F">
        <w:rPr>
          <w:szCs w:val="24"/>
        </w:rPr>
        <w:t xml:space="preserve"> konáním. V případě jednání mimo řádný termín může být komise svolána písemně, elektronicky nebo telefonicky, a to alespoň 1 den před jejím konáním.</w:t>
      </w:r>
      <w:bookmarkStart w:id="34" w:name="_Toc298837398"/>
      <w:bookmarkStart w:id="35" w:name="_Toc299349581"/>
      <w:bookmarkEnd w:id="32"/>
      <w:bookmarkEnd w:id="33"/>
    </w:p>
    <w:p w14:paraId="59CEF6A8" w14:textId="77777777" w:rsidR="00851FC4" w:rsidRDefault="009A7937" w:rsidP="00A52E28">
      <w:pPr>
        <w:numPr>
          <w:ilvl w:val="1"/>
          <w:numId w:val="22"/>
        </w:numPr>
        <w:ind w:left="709" w:hanging="709"/>
        <w:rPr>
          <w:b/>
          <w:szCs w:val="24"/>
        </w:rPr>
      </w:pPr>
      <w:r w:rsidRPr="00851FC4">
        <w:rPr>
          <w:b/>
          <w:szCs w:val="24"/>
        </w:rPr>
        <w:t>Jednání komise</w:t>
      </w:r>
      <w:bookmarkStart w:id="36" w:name="_Toc298837399"/>
      <w:bookmarkStart w:id="37" w:name="_Toc299349582"/>
      <w:bookmarkEnd w:id="34"/>
      <w:bookmarkEnd w:id="35"/>
    </w:p>
    <w:p w14:paraId="73D96E29" w14:textId="77777777" w:rsidR="001C350B" w:rsidRPr="005772B4" w:rsidRDefault="00975A7B" w:rsidP="00B33699">
      <w:pPr>
        <w:numPr>
          <w:ilvl w:val="2"/>
          <w:numId w:val="31"/>
        </w:numPr>
        <w:ind w:left="1418" w:hanging="709"/>
        <w:rPr>
          <w:b/>
          <w:szCs w:val="24"/>
        </w:rPr>
      </w:pPr>
      <w:r w:rsidRPr="005772B4">
        <w:rPr>
          <w:b/>
          <w:szCs w:val="24"/>
        </w:rPr>
        <w:t>Účast na jednání</w:t>
      </w:r>
    </w:p>
    <w:p w14:paraId="776400A5" w14:textId="77777777" w:rsidR="00975A7B" w:rsidRPr="00975A7B" w:rsidRDefault="00975A7B" w:rsidP="00B33699">
      <w:pPr>
        <w:numPr>
          <w:ilvl w:val="3"/>
          <w:numId w:val="22"/>
        </w:numPr>
        <w:ind w:left="2127"/>
        <w:rPr>
          <w:b/>
          <w:szCs w:val="24"/>
        </w:rPr>
      </w:pPr>
      <w:r w:rsidRPr="001C350B">
        <w:rPr>
          <w:szCs w:val="24"/>
        </w:rPr>
        <w:t>Jednání komise jsou neveřejná.</w:t>
      </w:r>
    </w:p>
    <w:p w14:paraId="5279AD8E" w14:textId="77777777" w:rsidR="00975A7B" w:rsidRPr="00975A7B" w:rsidRDefault="00975A7B" w:rsidP="004F5F6F">
      <w:pPr>
        <w:numPr>
          <w:ilvl w:val="3"/>
          <w:numId w:val="22"/>
        </w:numPr>
        <w:ind w:left="2127" w:hanging="721"/>
        <w:rPr>
          <w:b/>
          <w:szCs w:val="24"/>
        </w:rPr>
      </w:pPr>
      <w:r w:rsidRPr="001C350B">
        <w:rPr>
          <w:szCs w:val="24"/>
        </w:rPr>
        <w:t xml:space="preserve">Jednání se účastní členové komise a jednatel komise, který byl </w:t>
      </w:r>
      <w:r w:rsidR="00171762">
        <w:rPr>
          <w:szCs w:val="24"/>
        </w:rPr>
        <w:t xml:space="preserve">stanovený tajemníkem </w:t>
      </w:r>
      <w:r w:rsidR="006E13B0">
        <w:rPr>
          <w:szCs w:val="24"/>
        </w:rPr>
        <w:t>ÚMO Plzeň 3</w:t>
      </w:r>
      <w:r w:rsidR="00577D46">
        <w:rPr>
          <w:szCs w:val="24"/>
        </w:rPr>
        <w:t>.</w:t>
      </w:r>
    </w:p>
    <w:p w14:paraId="210404EB" w14:textId="77777777" w:rsidR="00975A7B" w:rsidRPr="00651976" w:rsidRDefault="00975A7B" w:rsidP="00945CD7">
      <w:pPr>
        <w:numPr>
          <w:ilvl w:val="3"/>
          <w:numId w:val="22"/>
        </w:numPr>
        <w:ind w:left="2127" w:hanging="721"/>
        <w:rPr>
          <w:b/>
          <w:szCs w:val="24"/>
        </w:rPr>
      </w:pPr>
      <w:r w:rsidRPr="001C350B">
        <w:rPr>
          <w:szCs w:val="24"/>
        </w:rPr>
        <w:t>Jednání komise může být přítomen s hlasem poradním bez dalšího primátor, náměstek primátora, člen Rady města Plzně, starosta, místostarosta, další člen RMO Plzeň 3, tajemník MmP, tajemník ÚMO Plzeň 3.</w:t>
      </w:r>
    </w:p>
    <w:p w14:paraId="323D672A" w14:textId="77777777" w:rsidR="00651976" w:rsidRPr="00975A7B" w:rsidRDefault="00651976" w:rsidP="00945CD7">
      <w:pPr>
        <w:numPr>
          <w:ilvl w:val="3"/>
          <w:numId w:val="22"/>
        </w:numPr>
        <w:ind w:left="2127" w:hanging="709"/>
        <w:rPr>
          <w:b/>
          <w:szCs w:val="24"/>
        </w:rPr>
      </w:pPr>
      <w:r w:rsidRPr="001C350B">
        <w:rPr>
          <w:szCs w:val="24"/>
        </w:rPr>
        <w:t>Na jednání komise mohou být přizváni k jeho jednotlivým bodům i další osoby. O jejich účasti na jednání musí komise rozhodnout svým hlasováním.</w:t>
      </w:r>
    </w:p>
    <w:p w14:paraId="78AB8E25" w14:textId="77777777" w:rsidR="00975A7B" w:rsidRDefault="00975A7B" w:rsidP="00B33699">
      <w:pPr>
        <w:numPr>
          <w:ilvl w:val="2"/>
          <w:numId w:val="31"/>
        </w:numPr>
        <w:ind w:left="1418" w:hanging="709"/>
        <w:rPr>
          <w:b/>
          <w:szCs w:val="24"/>
        </w:rPr>
      </w:pPr>
      <w:r>
        <w:rPr>
          <w:b/>
          <w:szCs w:val="24"/>
        </w:rPr>
        <w:t>Průběh jednání</w:t>
      </w:r>
    </w:p>
    <w:p w14:paraId="6879241D" w14:textId="77777777" w:rsidR="005D3379" w:rsidRPr="005D3379" w:rsidRDefault="005D3379" w:rsidP="00945CD7">
      <w:pPr>
        <w:numPr>
          <w:ilvl w:val="3"/>
          <w:numId w:val="31"/>
        </w:numPr>
        <w:ind w:left="2127" w:hanging="710"/>
        <w:rPr>
          <w:b/>
          <w:szCs w:val="24"/>
        </w:rPr>
      </w:pPr>
      <w:r>
        <w:rPr>
          <w:szCs w:val="24"/>
        </w:rPr>
        <w:t>Jednání komise řídí předseda komise. V jeho nepřítomnosti řídí jednání komise místopředseda komise, popřípadě i jiný člen komise pověřený předsedou komise.</w:t>
      </w:r>
    </w:p>
    <w:p w14:paraId="0A6B6459" w14:textId="77777777" w:rsidR="00651976" w:rsidRDefault="00651976" w:rsidP="00945CD7">
      <w:pPr>
        <w:numPr>
          <w:ilvl w:val="3"/>
          <w:numId w:val="31"/>
        </w:numPr>
        <w:ind w:left="2127" w:hanging="710"/>
        <w:rPr>
          <w:b/>
          <w:szCs w:val="24"/>
        </w:rPr>
      </w:pPr>
      <w:r w:rsidRPr="001C350B">
        <w:rPr>
          <w:szCs w:val="24"/>
        </w:rPr>
        <w:t>Program jednání komise připravuje předseda komise a překládá jej komisi ke schválení.</w:t>
      </w:r>
    </w:p>
    <w:p w14:paraId="54F56ED1" w14:textId="77777777" w:rsidR="00651976" w:rsidRPr="00651976" w:rsidRDefault="00651976" w:rsidP="00945CD7">
      <w:pPr>
        <w:numPr>
          <w:ilvl w:val="3"/>
          <w:numId w:val="31"/>
        </w:numPr>
        <w:ind w:left="2127" w:hanging="710"/>
        <w:rPr>
          <w:b/>
          <w:szCs w:val="24"/>
        </w:rPr>
      </w:pPr>
      <w:r w:rsidRPr="001C350B">
        <w:rPr>
          <w:szCs w:val="24"/>
        </w:rPr>
        <w:t>Jednání komise probíhá v pořadí bodů dle schváleného programu.</w:t>
      </w:r>
    </w:p>
    <w:p w14:paraId="66A92283" w14:textId="77777777" w:rsidR="00651976" w:rsidRDefault="00651976" w:rsidP="00945CD7">
      <w:pPr>
        <w:numPr>
          <w:ilvl w:val="3"/>
          <w:numId w:val="31"/>
        </w:numPr>
        <w:ind w:left="2127" w:hanging="710"/>
        <w:rPr>
          <w:b/>
          <w:szCs w:val="24"/>
        </w:rPr>
      </w:pPr>
      <w:r w:rsidRPr="001C350B">
        <w:rPr>
          <w:szCs w:val="24"/>
        </w:rPr>
        <w:t xml:space="preserve">Ke každému z bodů programu se vede rozprava, do které se může přihlásit každý z přítomných jednání komise. Rozpravu může předseda komise ukončit až po </w:t>
      </w:r>
      <w:r w:rsidRPr="001C350B">
        <w:rPr>
          <w:szCs w:val="24"/>
        </w:rPr>
        <w:lastRenderedPageBreak/>
        <w:t>přednesení příspěvku všech přihlášených. V rozpravě předseda komise uděluje slovo přihlášeným v pořadí, v jakém se přihlásili.</w:t>
      </w:r>
    </w:p>
    <w:p w14:paraId="019DEC96" w14:textId="77777777" w:rsidR="005D3379" w:rsidRPr="00927444" w:rsidRDefault="005D3379" w:rsidP="00945CD7">
      <w:pPr>
        <w:numPr>
          <w:ilvl w:val="3"/>
          <w:numId w:val="31"/>
        </w:numPr>
        <w:ind w:left="2127" w:hanging="710"/>
        <w:rPr>
          <w:b/>
          <w:szCs w:val="24"/>
        </w:rPr>
      </w:pPr>
      <w:r w:rsidRPr="001C350B">
        <w:rPr>
          <w:szCs w:val="24"/>
        </w:rPr>
        <w:t>Předseda komise může přihlášenému odejmout slovo, pokud jeho příspěvek není věcný, stručný, anebo nesměřuje ke konečnému stanovisku komise.</w:t>
      </w:r>
    </w:p>
    <w:p w14:paraId="2289E6AC" w14:textId="77777777" w:rsidR="00927444" w:rsidRDefault="00927444" w:rsidP="00B33699">
      <w:pPr>
        <w:pStyle w:val="Default"/>
        <w:numPr>
          <w:ilvl w:val="2"/>
          <w:numId w:val="31"/>
        </w:numPr>
        <w:spacing w:after="60"/>
        <w:ind w:left="1418" w:hanging="709"/>
        <w:rPr>
          <w:b/>
          <w:bCs/>
          <w:color w:val="auto"/>
        </w:rPr>
      </w:pPr>
      <w:r w:rsidRPr="00DA41C4">
        <w:rPr>
          <w:b/>
          <w:bCs/>
          <w:color w:val="auto"/>
        </w:rPr>
        <w:t xml:space="preserve">Jednání komise </w:t>
      </w:r>
      <w:r>
        <w:rPr>
          <w:b/>
          <w:bCs/>
          <w:i/>
          <w:color w:val="auto"/>
        </w:rPr>
        <w:t>per rollam</w:t>
      </w:r>
    </w:p>
    <w:p w14:paraId="1F632676" w14:textId="77777777" w:rsidR="008B67C3" w:rsidRPr="008B67C3" w:rsidRDefault="00927444" w:rsidP="00B33699">
      <w:pPr>
        <w:pStyle w:val="Default"/>
        <w:numPr>
          <w:ilvl w:val="3"/>
          <w:numId w:val="31"/>
        </w:numPr>
        <w:spacing w:after="60"/>
        <w:ind w:left="2127" w:hanging="709"/>
        <w:rPr>
          <w:b/>
          <w:bCs/>
          <w:color w:val="auto"/>
        </w:rPr>
      </w:pPr>
      <w:r>
        <w:rPr>
          <w:bCs/>
          <w:color w:val="auto"/>
        </w:rPr>
        <w:t xml:space="preserve">Jednání komise lze vést i formou </w:t>
      </w:r>
      <w:r>
        <w:rPr>
          <w:bCs/>
          <w:i/>
          <w:color w:val="auto"/>
        </w:rPr>
        <w:t>per rollam</w:t>
      </w:r>
      <w:r>
        <w:rPr>
          <w:bCs/>
          <w:color w:val="auto"/>
        </w:rPr>
        <w:t xml:space="preserve">, </w:t>
      </w:r>
      <w:r w:rsidR="00332190">
        <w:rPr>
          <w:bCs/>
          <w:color w:val="auto"/>
        </w:rPr>
        <w:t>prostřednictvím</w:t>
      </w:r>
      <w:r>
        <w:rPr>
          <w:bCs/>
          <w:color w:val="auto"/>
        </w:rPr>
        <w:t xml:space="preserve">: </w:t>
      </w:r>
    </w:p>
    <w:p w14:paraId="39C730E8" w14:textId="77777777" w:rsidR="00927444" w:rsidRDefault="00927444" w:rsidP="00F13943">
      <w:pPr>
        <w:pStyle w:val="Default"/>
        <w:numPr>
          <w:ilvl w:val="2"/>
          <w:numId w:val="26"/>
        </w:numPr>
        <w:spacing w:after="60"/>
        <w:ind w:left="2835" w:hanging="567"/>
        <w:jc w:val="both"/>
        <w:rPr>
          <w:bCs/>
          <w:color w:val="auto"/>
        </w:rPr>
      </w:pPr>
      <w:r>
        <w:rPr>
          <w:bCs/>
          <w:color w:val="auto"/>
        </w:rPr>
        <w:t>využití technického zařízení pro přenos obrazu a zvuku</w:t>
      </w:r>
      <w:r w:rsidR="008B67C3">
        <w:rPr>
          <w:bCs/>
          <w:color w:val="auto"/>
        </w:rPr>
        <w:t xml:space="preserve"> </w:t>
      </w:r>
      <w:r>
        <w:rPr>
          <w:bCs/>
          <w:color w:val="auto"/>
        </w:rPr>
        <w:t xml:space="preserve">(dále jen </w:t>
      </w:r>
      <w:r w:rsidRPr="00467912">
        <w:rPr>
          <w:bCs/>
          <w:i/>
          <w:color w:val="auto"/>
        </w:rPr>
        <w:t>„videokonferenční zařízení“</w:t>
      </w:r>
      <w:r>
        <w:rPr>
          <w:bCs/>
          <w:color w:val="auto"/>
        </w:rPr>
        <w:t>),</w:t>
      </w:r>
      <w:r w:rsidR="008B67C3">
        <w:rPr>
          <w:bCs/>
          <w:color w:val="auto"/>
        </w:rPr>
        <w:t xml:space="preserve"> a to jen ve výjimečných a odůvodněných případech po předchozím schválení na poradě starosty,</w:t>
      </w:r>
    </w:p>
    <w:p w14:paraId="29AC00AC" w14:textId="77777777" w:rsidR="00927444" w:rsidRPr="00185558" w:rsidRDefault="00927444" w:rsidP="005C7B67">
      <w:pPr>
        <w:pStyle w:val="Default"/>
        <w:numPr>
          <w:ilvl w:val="2"/>
          <w:numId w:val="26"/>
        </w:numPr>
        <w:spacing w:after="60"/>
        <w:ind w:left="2835" w:hanging="567"/>
        <w:jc w:val="both"/>
        <w:rPr>
          <w:bCs/>
          <w:color w:val="auto"/>
        </w:rPr>
      </w:pPr>
      <w:r>
        <w:rPr>
          <w:bCs/>
          <w:color w:val="auto"/>
        </w:rPr>
        <w:t>koresponden</w:t>
      </w:r>
      <w:r w:rsidR="005C7B67">
        <w:rPr>
          <w:bCs/>
          <w:color w:val="auto"/>
        </w:rPr>
        <w:t>ce</w:t>
      </w:r>
      <w:r>
        <w:rPr>
          <w:bCs/>
          <w:color w:val="auto"/>
        </w:rPr>
        <w:t>, zejména využitím e-mailu či dotazníku</w:t>
      </w:r>
      <w:r w:rsidR="005C7B67">
        <w:rPr>
          <w:bCs/>
          <w:color w:val="auto"/>
        </w:rPr>
        <w:t>, a to pouze jako podpůrnou nebo běžnou komunikaci členů nenahrazující jednání ani usnesení komise.</w:t>
      </w:r>
    </w:p>
    <w:p w14:paraId="46A2941C" w14:textId="77777777" w:rsidR="005D3379" w:rsidRDefault="005D3379" w:rsidP="00B33699">
      <w:pPr>
        <w:numPr>
          <w:ilvl w:val="2"/>
          <w:numId w:val="31"/>
        </w:numPr>
        <w:ind w:left="1418" w:hanging="709"/>
        <w:rPr>
          <w:b/>
          <w:szCs w:val="24"/>
        </w:rPr>
      </w:pPr>
      <w:r>
        <w:rPr>
          <w:b/>
          <w:szCs w:val="24"/>
        </w:rPr>
        <w:t>Usnášení komise</w:t>
      </w:r>
    </w:p>
    <w:p w14:paraId="6618D6E7" w14:textId="77777777" w:rsidR="00262C07" w:rsidRPr="00262C07" w:rsidRDefault="00262C07" w:rsidP="00945CD7">
      <w:pPr>
        <w:numPr>
          <w:ilvl w:val="3"/>
          <w:numId w:val="31"/>
        </w:numPr>
        <w:ind w:left="2127" w:hanging="708"/>
        <w:rPr>
          <w:b/>
          <w:szCs w:val="24"/>
        </w:rPr>
      </w:pPr>
      <w:r>
        <w:rPr>
          <w:szCs w:val="24"/>
        </w:rPr>
        <w:t>Komise se usnáší většinou hlasů všech svých členů.</w:t>
      </w:r>
      <w:r w:rsidR="005D3379">
        <w:rPr>
          <w:szCs w:val="24"/>
        </w:rPr>
        <w:t xml:space="preserve">  </w:t>
      </w:r>
    </w:p>
    <w:bookmarkEnd w:id="36"/>
    <w:bookmarkEnd w:id="37"/>
    <w:p w14:paraId="61F948DD" w14:textId="77777777" w:rsidR="001C350B" w:rsidRPr="00927444" w:rsidRDefault="009A7937" w:rsidP="00945CD7">
      <w:pPr>
        <w:numPr>
          <w:ilvl w:val="3"/>
          <w:numId w:val="31"/>
        </w:numPr>
        <w:ind w:left="2127" w:hanging="708"/>
        <w:rPr>
          <w:b/>
          <w:szCs w:val="24"/>
        </w:rPr>
      </w:pPr>
      <w:r w:rsidRPr="001C350B">
        <w:rPr>
          <w:szCs w:val="24"/>
        </w:rPr>
        <w:t>Hlasování probíhá veřejně. O pozměňujících návrzích k usnesení se hlasuje v opačném pořadí, než byly předneseny. Z hlasování jsou staženy ty z návrhů, které se staly nehlasovateln</w:t>
      </w:r>
      <w:r w:rsidR="00D23BB2" w:rsidRPr="001C350B">
        <w:rPr>
          <w:szCs w:val="24"/>
        </w:rPr>
        <w:t>ými</w:t>
      </w:r>
      <w:r w:rsidR="004A0206" w:rsidRPr="001C350B">
        <w:rPr>
          <w:szCs w:val="24"/>
        </w:rPr>
        <w:t>.</w:t>
      </w:r>
    </w:p>
    <w:p w14:paraId="336D242C" w14:textId="77777777" w:rsidR="00927444" w:rsidRDefault="00927444" w:rsidP="00B33699">
      <w:pPr>
        <w:numPr>
          <w:ilvl w:val="2"/>
          <w:numId w:val="31"/>
        </w:numPr>
        <w:ind w:left="1418" w:hanging="709"/>
        <w:rPr>
          <w:b/>
          <w:szCs w:val="24"/>
        </w:rPr>
      </w:pPr>
      <w:r>
        <w:rPr>
          <w:b/>
          <w:szCs w:val="24"/>
        </w:rPr>
        <w:t>Zápis</w:t>
      </w:r>
    </w:p>
    <w:p w14:paraId="7D11764F" w14:textId="77777777" w:rsidR="001C350B" w:rsidRPr="004B4CCC" w:rsidRDefault="009A7937" w:rsidP="00945CD7">
      <w:pPr>
        <w:numPr>
          <w:ilvl w:val="3"/>
          <w:numId w:val="31"/>
        </w:numPr>
        <w:ind w:left="2127"/>
        <w:rPr>
          <w:b/>
          <w:szCs w:val="24"/>
        </w:rPr>
      </w:pPr>
      <w:r w:rsidRPr="001C350B">
        <w:rPr>
          <w:szCs w:val="24"/>
        </w:rPr>
        <w:t xml:space="preserve">Z jednání komise </w:t>
      </w:r>
      <w:r w:rsidR="00417F6F">
        <w:rPr>
          <w:szCs w:val="24"/>
        </w:rPr>
        <w:t>se pořizuje</w:t>
      </w:r>
      <w:r w:rsidRPr="001C350B">
        <w:rPr>
          <w:szCs w:val="24"/>
        </w:rPr>
        <w:t xml:space="preserve"> zápis, který vyhotovuje jednatel komise, není-li přítomen, pak </w:t>
      </w:r>
      <w:r w:rsidR="00986C25" w:rsidRPr="001C350B">
        <w:rPr>
          <w:szCs w:val="24"/>
        </w:rPr>
        <w:t>ÚMO Plzeň 3</w:t>
      </w:r>
      <w:r w:rsidRPr="001C350B">
        <w:rPr>
          <w:szCs w:val="24"/>
        </w:rPr>
        <w:t xml:space="preserve"> určený zástupce nebo předsedou komise určený člen komise,</w:t>
      </w:r>
      <w:r w:rsidRPr="00E67378">
        <w:rPr>
          <w:szCs w:val="24"/>
        </w:rPr>
        <w:t xml:space="preserve"> a to do </w:t>
      </w:r>
      <w:r w:rsidR="00CB7F53" w:rsidRPr="00E67378">
        <w:rPr>
          <w:szCs w:val="24"/>
        </w:rPr>
        <w:t>5 pracovních</w:t>
      </w:r>
      <w:r w:rsidRPr="00E67378">
        <w:rPr>
          <w:szCs w:val="24"/>
        </w:rPr>
        <w:t xml:space="preserve"> dnů </w:t>
      </w:r>
      <w:r w:rsidRPr="001C350B">
        <w:rPr>
          <w:szCs w:val="24"/>
        </w:rPr>
        <w:t>od jejího konání.</w:t>
      </w:r>
    </w:p>
    <w:p w14:paraId="21F4BC19" w14:textId="77777777" w:rsidR="004B4CCC" w:rsidRPr="004B4CCC" w:rsidRDefault="004B4CCC" w:rsidP="00945CD7">
      <w:pPr>
        <w:numPr>
          <w:ilvl w:val="3"/>
          <w:numId w:val="31"/>
        </w:numPr>
        <w:ind w:left="2127"/>
        <w:rPr>
          <w:szCs w:val="24"/>
        </w:rPr>
      </w:pPr>
      <w:r w:rsidRPr="004B4CCC">
        <w:rPr>
          <w:szCs w:val="24"/>
        </w:rPr>
        <w:t>V zápisu se vždy uvede počet přítomných členů komise, schválený program, průběh a výsledek hlasování a přijatá usnesení.</w:t>
      </w:r>
    </w:p>
    <w:p w14:paraId="44E0C740" w14:textId="77777777" w:rsidR="001C350B" w:rsidRDefault="004B4CCC" w:rsidP="00945CD7">
      <w:pPr>
        <w:numPr>
          <w:ilvl w:val="3"/>
          <w:numId w:val="31"/>
        </w:numPr>
        <w:ind w:left="2127"/>
        <w:rPr>
          <w:b/>
          <w:szCs w:val="24"/>
        </w:rPr>
      </w:pPr>
      <w:r>
        <w:rPr>
          <w:szCs w:val="24"/>
        </w:rPr>
        <w:t>U přijatých usnesení se vždy uvede pořadové číslo usnesení a kalendářní rok.</w:t>
      </w:r>
    </w:p>
    <w:p w14:paraId="7E48B69E" w14:textId="77777777" w:rsidR="001C350B" w:rsidRDefault="009A7937" w:rsidP="00945CD7">
      <w:pPr>
        <w:numPr>
          <w:ilvl w:val="3"/>
          <w:numId w:val="31"/>
        </w:numPr>
        <w:ind w:left="2127"/>
        <w:rPr>
          <w:b/>
          <w:szCs w:val="24"/>
        </w:rPr>
      </w:pPr>
      <w:r w:rsidRPr="001C350B">
        <w:rPr>
          <w:szCs w:val="24"/>
        </w:rPr>
        <w:t>Zápis komise podepisuje a ověřuje předseda komise.</w:t>
      </w:r>
    </w:p>
    <w:p w14:paraId="4692B978" w14:textId="77777777" w:rsidR="001C350B" w:rsidRDefault="009A7937" w:rsidP="00945CD7">
      <w:pPr>
        <w:numPr>
          <w:ilvl w:val="3"/>
          <w:numId w:val="31"/>
        </w:numPr>
        <w:ind w:left="2127"/>
        <w:rPr>
          <w:b/>
          <w:szCs w:val="24"/>
        </w:rPr>
      </w:pPr>
      <w:r w:rsidRPr="001C350B">
        <w:rPr>
          <w:szCs w:val="24"/>
        </w:rPr>
        <w:t>Zápis komise musí být neprodleně po jeho vyhotovení a ověření zaslán písemně nebo elektronicky všem členům komise.</w:t>
      </w:r>
    </w:p>
    <w:p w14:paraId="05E203FE" w14:textId="77777777" w:rsidR="009A7937" w:rsidRPr="001C350B" w:rsidRDefault="009A7937" w:rsidP="00945CD7">
      <w:pPr>
        <w:numPr>
          <w:ilvl w:val="3"/>
          <w:numId w:val="31"/>
        </w:numPr>
        <w:ind w:left="2127"/>
        <w:rPr>
          <w:b/>
          <w:szCs w:val="24"/>
        </w:rPr>
      </w:pPr>
      <w:r w:rsidRPr="001C350B">
        <w:rPr>
          <w:szCs w:val="24"/>
        </w:rPr>
        <w:t>Zápis komise musí být přístupný veřejnosti k nahlédnutí.</w:t>
      </w:r>
    </w:p>
    <w:p w14:paraId="4ABFE11E" w14:textId="77777777" w:rsidR="008A407D" w:rsidRPr="00DA41C4" w:rsidRDefault="008A407D" w:rsidP="0098670B">
      <w:pPr>
        <w:rPr>
          <w:szCs w:val="24"/>
        </w:rPr>
      </w:pPr>
    </w:p>
    <w:p w14:paraId="3E2C1E6E" w14:textId="77777777" w:rsidR="00316557" w:rsidRDefault="00F4711A" w:rsidP="00BE54D9">
      <w:pPr>
        <w:pStyle w:val="Nadpis1"/>
        <w:numPr>
          <w:ilvl w:val="0"/>
          <w:numId w:val="25"/>
        </w:numPr>
        <w:tabs>
          <w:tab w:val="clear" w:pos="426"/>
          <w:tab w:val="left" w:pos="0"/>
        </w:tabs>
        <w:spacing w:before="0" w:after="60"/>
        <w:ind w:left="709" w:hanging="709"/>
        <w:rPr>
          <w:rFonts w:cs="Times New Roman"/>
          <w:szCs w:val="24"/>
        </w:rPr>
      </w:pPr>
      <w:bookmarkStart w:id="38" w:name="_FORMULÁŘE_/_PŘÍLOHY"/>
      <w:bookmarkStart w:id="39" w:name="_Toc299349588"/>
      <w:bookmarkEnd w:id="38"/>
      <w:r w:rsidRPr="00DA41C4">
        <w:rPr>
          <w:rFonts w:cs="Times New Roman"/>
          <w:szCs w:val="24"/>
        </w:rPr>
        <w:t>FORMULÁŘE / PŘÍLOHY</w:t>
      </w:r>
      <w:bookmarkEnd w:id="39"/>
    </w:p>
    <w:p w14:paraId="3D983655" w14:textId="77777777" w:rsidR="00820B59" w:rsidRPr="00316557" w:rsidRDefault="00820B59" w:rsidP="0098670B">
      <w:pPr>
        <w:pStyle w:val="Nadpis1"/>
        <w:numPr>
          <w:ilvl w:val="0"/>
          <w:numId w:val="0"/>
        </w:numPr>
        <w:tabs>
          <w:tab w:val="clear" w:pos="426"/>
          <w:tab w:val="left" w:pos="709"/>
        </w:tabs>
        <w:spacing w:before="0" w:after="60"/>
        <w:rPr>
          <w:rFonts w:cs="Times New Roman"/>
          <w:b w:val="0"/>
          <w:szCs w:val="24"/>
        </w:rPr>
      </w:pPr>
      <w:r w:rsidRPr="00316557">
        <w:rPr>
          <w:rFonts w:cs="Times New Roman"/>
          <w:b w:val="0"/>
          <w:szCs w:val="24"/>
        </w:rPr>
        <w:t>Žádné</w:t>
      </w:r>
      <w:r w:rsidR="007B2133" w:rsidRPr="00316557">
        <w:rPr>
          <w:rFonts w:cs="Times New Roman"/>
          <w:b w:val="0"/>
          <w:szCs w:val="24"/>
        </w:rPr>
        <w:t>.</w:t>
      </w:r>
    </w:p>
    <w:p w14:paraId="13692297" w14:textId="77777777" w:rsidR="007B2133" w:rsidRPr="00DA41C4" w:rsidRDefault="007B2133" w:rsidP="0098670B">
      <w:pPr>
        <w:rPr>
          <w:szCs w:val="24"/>
        </w:rPr>
      </w:pPr>
    </w:p>
    <w:p w14:paraId="4360A7D0" w14:textId="77777777" w:rsidR="00C75F46" w:rsidRDefault="00BA5F6C" w:rsidP="00BE54D9">
      <w:pPr>
        <w:pStyle w:val="Nadpis1"/>
        <w:numPr>
          <w:ilvl w:val="0"/>
          <w:numId w:val="25"/>
        </w:numPr>
        <w:tabs>
          <w:tab w:val="clear" w:pos="426"/>
        </w:tabs>
        <w:spacing w:before="0" w:after="60"/>
        <w:ind w:left="709" w:hanging="709"/>
        <w:rPr>
          <w:rFonts w:cs="Times New Roman"/>
          <w:szCs w:val="24"/>
        </w:rPr>
      </w:pPr>
      <w:bookmarkStart w:id="40" w:name="_ODKAZ_NA_DOKUMENTY"/>
      <w:bookmarkStart w:id="41" w:name="_Toc299349589"/>
      <w:bookmarkEnd w:id="40"/>
      <w:r w:rsidRPr="00DA41C4">
        <w:rPr>
          <w:rFonts w:cs="Times New Roman"/>
          <w:szCs w:val="24"/>
        </w:rPr>
        <w:t>ODKAZ NA DOKUMENTY</w:t>
      </w:r>
      <w:bookmarkEnd w:id="41"/>
    </w:p>
    <w:p w14:paraId="6E12AFCD" w14:textId="77777777" w:rsidR="00C75F46" w:rsidRPr="00C75F46" w:rsidRDefault="007B2133" w:rsidP="0098670B">
      <w:pPr>
        <w:pStyle w:val="Nadpis1"/>
        <w:numPr>
          <w:ilvl w:val="0"/>
          <w:numId w:val="0"/>
        </w:numPr>
        <w:tabs>
          <w:tab w:val="clear" w:pos="426"/>
          <w:tab w:val="left" w:pos="709"/>
        </w:tabs>
        <w:spacing w:before="0" w:after="60"/>
        <w:rPr>
          <w:rFonts w:cs="Times New Roman"/>
          <w:b w:val="0"/>
          <w:szCs w:val="24"/>
        </w:rPr>
      </w:pPr>
      <w:r w:rsidRPr="00C75F46">
        <w:rPr>
          <w:rFonts w:cs="Times New Roman"/>
          <w:b w:val="0"/>
          <w:szCs w:val="24"/>
        </w:rPr>
        <w:t>Zákon č. 128/2000 Sb., o obcích</w:t>
      </w:r>
      <w:r w:rsidR="008C58CE" w:rsidRPr="00C75F46">
        <w:rPr>
          <w:rFonts w:cs="Times New Roman"/>
          <w:b w:val="0"/>
          <w:szCs w:val="24"/>
        </w:rPr>
        <w:t>,</w:t>
      </w:r>
    </w:p>
    <w:p w14:paraId="5DEF321F" w14:textId="77777777" w:rsidR="00C75F46" w:rsidRPr="00C75F46" w:rsidRDefault="008C58CE" w:rsidP="0098670B">
      <w:pPr>
        <w:pStyle w:val="Nadpis1"/>
        <w:numPr>
          <w:ilvl w:val="0"/>
          <w:numId w:val="0"/>
        </w:numPr>
        <w:tabs>
          <w:tab w:val="clear" w:pos="426"/>
          <w:tab w:val="left" w:pos="709"/>
        </w:tabs>
        <w:spacing w:before="0" w:after="60"/>
        <w:rPr>
          <w:rFonts w:cs="Times New Roman"/>
          <w:b w:val="0"/>
          <w:szCs w:val="24"/>
        </w:rPr>
      </w:pPr>
      <w:r w:rsidRPr="00C75F46">
        <w:rPr>
          <w:rFonts w:cs="Times New Roman"/>
          <w:b w:val="0"/>
          <w:szCs w:val="24"/>
        </w:rPr>
        <w:t>Obecně závazná vyhláška statutárního města Plzně č. 8/2001, statut města,</w:t>
      </w:r>
    </w:p>
    <w:p w14:paraId="3C62C9C5" w14:textId="77777777" w:rsidR="00893C9C" w:rsidRPr="00394009" w:rsidRDefault="00893C9C" w:rsidP="00893C9C">
      <w:r>
        <w:t>Usnesení Rady městského obvodu Plzeň 3 č. 202 ze dne 03.06.2020,</w:t>
      </w:r>
    </w:p>
    <w:p w14:paraId="34E363BB" w14:textId="77777777" w:rsidR="008C58CE" w:rsidRDefault="008C58CE" w:rsidP="0098670B">
      <w:pPr>
        <w:pStyle w:val="Nadpis1"/>
        <w:numPr>
          <w:ilvl w:val="0"/>
          <w:numId w:val="0"/>
        </w:numPr>
        <w:tabs>
          <w:tab w:val="clear" w:pos="426"/>
          <w:tab w:val="left" w:pos="709"/>
        </w:tabs>
        <w:spacing w:before="0" w:after="60"/>
        <w:rPr>
          <w:rFonts w:cs="Times New Roman"/>
          <w:b w:val="0"/>
          <w:szCs w:val="24"/>
        </w:rPr>
      </w:pPr>
      <w:r w:rsidRPr="00C75F46">
        <w:rPr>
          <w:rFonts w:cs="Times New Roman"/>
          <w:b w:val="0"/>
          <w:szCs w:val="24"/>
        </w:rPr>
        <w:t xml:space="preserve">Usnesení Rady městského obvodu Plzeň </w:t>
      </w:r>
      <w:r w:rsidR="00C75F46" w:rsidRPr="00C75F46">
        <w:rPr>
          <w:rFonts w:cs="Times New Roman"/>
          <w:b w:val="0"/>
          <w:szCs w:val="24"/>
        </w:rPr>
        <w:t xml:space="preserve">3 č. 360 ze dne </w:t>
      </w:r>
      <w:r w:rsidR="00394009">
        <w:rPr>
          <w:rFonts w:cs="Times New Roman"/>
          <w:b w:val="0"/>
          <w:szCs w:val="24"/>
        </w:rPr>
        <w:t>02.11.</w:t>
      </w:r>
      <w:r w:rsidR="00C75F46" w:rsidRPr="00C75F46">
        <w:rPr>
          <w:rFonts w:cs="Times New Roman"/>
          <w:b w:val="0"/>
          <w:szCs w:val="24"/>
        </w:rPr>
        <w:t>2022</w:t>
      </w:r>
      <w:r w:rsidR="00893C9C">
        <w:rPr>
          <w:rFonts w:cs="Times New Roman"/>
          <w:b w:val="0"/>
          <w:szCs w:val="24"/>
        </w:rPr>
        <w:t>.</w:t>
      </w:r>
    </w:p>
    <w:p w14:paraId="1275DC9F" w14:textId="77777777" w:rsidR="008C58CE" w:rsidRPr="00DA41C4" w:rsidRDefault="008C58CE" w:rsidP="0098670B">
      <w:pPr>
        <w:rPr>
          <w:szCs w:val="24"/>
        </w:rPr>
      </w:pPr>
    </w:p>
    <w:p w14:paraId="4E9D7183" w14:textId="77777777" w:rsidR="00316557" w:rsidRDefault="00FB52C5" w:rsidP="00BE54D9">
      <w:pPr>
        <w:pStyle w:val="Nadpis1"/>
        <w:numPr>
          <w:ilvl w:val="0"/>
          <w:numId w:val="25"/>
        </w:numPr>
        <w:tabs>
          <w:tab w:val="clear" w:pos="426"/>
          <w:tab w:val="left" w:pos="709"/>
        </w:tabs>
        <w:spacing w:before="0" w:after="60"/>
        <w:ind w:left="709" w:hanging="709"/>
        <w:rPr>
          <w:rFonts w:cs="Times New Roman"/>
          <w:szCs w:val="24"/>
        </w:rPr>
      </w:pPr>
      <w:bookmarkStart w:id="42" w:name="_Toc97005485"/>
      <w:bookmarkStart w:id="43" w:name="_Toc97015466"/>
      <w:bookmarkStart w:id="44" w:name="_Toc97349732"/>
      <w:bookmarkStart w:id="45" w:name="_Toc299349590"/>
      <w:r w:rsidRPr="00DA41C4">
        <w:rPr>
          <w:rFonts w:cs="Times New Roman"/>
          <w:szCs w:val="24"/>
        </w:rPr>
        <w:t>Z</w:t>
      </w:r>
      <w:bookmarkEnd w:id="42"/>
      <w:bookmarkEnd w:id="43"/>
      <w:bookmarkEnd w:id="44"/>
      <w:r w:rsidRPr="00DA41C4">
        <w:rPr>
          <w:rFonts w:cs="Times New Roman"/>
          <w:szCs w:val="24"/>
        </w:rPr>
        <w:t>ÁVĚREČNÁ USTANOVENÍ</w:t>
      </w:r>
      <w:bookmarkEnd w:id="45"/>
      <w:r w:rsidR="005B6F69" w:rsidRPr="00DA41C4">
        <w:rPr>
          <w:rFonts w:cs="Times New Roman"/>
          <w:szCs w:val="24"/>
        </w:rPr>
        <w:t xml:space="preserve">                </w:t>
      </w:r>
      <w:r w:rsidR="00146C2A" w:rsidRPr="00DA41C4">
        <w:rPr>
          <w:rFonts w:cs="Times New Roman"/>
          <w:szCs w:val="24"/>
        </w:rPr>
        <w:t xml:space="preserve">        </w:t>
      </w:r>
    </w:p>
    <w:bookmarkEnd w:id="1"/>
    <w:bookmarkEnd w:id="6"/>
    <w:bookmarkEnd w:id="7"/>
    <w:bookmarkEnd w:id="8"/>
    <w:bookmarkEnd w:id="9"/>
    <w:p w14:paraId="09189FCF" w14:textId="77777777" w:rsidR="004E6F9C" w:rsidRDefault="004E6F9C" w:rsidP="004E6F9C">
      <w:r>
        <w:t xml:space="preserve">Veškeré změny a dodatky tohoto jednacího řádu musí být schváleny usnesením </w:t>
      </w:r>
      <w:r w:rsidRPr="00090E0F">
        <w:t>RMO Plzeň 3</w:t>
      </w:r>
      <w:r>
        <w:t>.</w:t>
      </w:r>
    </w:p>
    <w:p w14:paraId="10B78D49" w14:textId="77777777" w:rsidR="004E6F9C" w:rsidRDefault="004E6F9C" w:rsidP="004E6F9C">
      <w:r>
        <w:t xml:space="preserve">Tento jednací řád byl schválen </w:t>
      </w:r>
      <w:r w:rsidR="00CB7F53">
        <w:t xml:space="preserve">RMO Plzeň 3 </w:t>
      </w:r>
      <w:r>
        <w:t xml:space="preserve">usnesením </w:t>
      </w:r>
      <w:r w:rsidRPr="00AE7F64">
        <w:t>č. 78 ze dne 22.</w:t>
      </w:r>
      <w:r>
        <w:t xml:space="preserve"> </w:t>
      </w:r>
      <w:r w:rsidRPr="00AE7F64">
        <w:t>2.</w:t>
      </w:r>
      <w:r>
        <w:t xml:space="preserve"> </w:t>
      </w:r>
      <w:r w:rsidRPr="00AE7F64">
        <w:t>202</w:t>
      </w:r>
      <w:r>
        <w:t>3</w:t>
      </w:r>
      <w:r w:rsidRPr="00AE7F64">
        <w:t>.</w:t>
      </w:r>
    </w:p>
    <w:p w14:paraId="6CB3EF20" w14:textId="55CBF41E" w:rsidR="00350572" w:rsidRPr="00DA41C4" w:rsidRDefault="00CB7F53" w:rsidP="0098670B">
      <w:pPr>
        <w:rPr>
          <w:szCs w:val="24"/>
        </w:rPr>
      </w:pPr>
      <w:r>
        <w:rPr>
          <w:szCs w:val="24"/>
        </w:rPr>
        <w:t xml:space="preserve">Vydání č. 2 bylo schváleno RMO Plzeň 3 usnesením č. </w:t>
      </w:r>
      <w:r w:rsidR="00907B01">
        <w:rPr>
          <w:szCs w:val="24"/>
        </w:rPr>
        <w:t>160</w:t>
      </w:r>
      <w:r>
        <w:rPr>
          <w:szCs w:val="24"/>
        </w:rPr>
        <w:t xml:space="preserve"> ze dne </w:t>
      </w:r>
      <w:r w:rsidR="005C3AED">
        <w:rPr>
          <w:szCs w:val="24"/>
        </w:rPr>
        <w:t>10</w:t>
      </w:r>
      <w:r>
        <w:rPr>
          <w:szCs w:val="24"/>
        </w:rPr>
        <w:t>.</w:t>
      </w:r>
      <w:r w:rsidR="005C3AED">
        <w:rPr>
          <w:szCs w:val="24"/>
        </w:rPr>
        <w:t xml:space="preserve"> 4</w:t>
      </w:r>
      <w:r>
        <w:rPr>
          <w:szCs w:val="24"/>
        </w:rPr>
        <w:t>.</w:t>
      </w:r>
      <w:r w:rsidR="005C3AED">
        <w:rPr>
          <w:szCs w:val="24"/>
        </w:rPr>
        <w:t xml:space="preserve"> 2024.</w:t>
      </w:r>
    </w:p>
    <w:sectPr w:rsidR="00350572" w:rsidRPr="00DA41C4" w:rsidSect="000362A6">
      <w:headerReference w:type="default" r:id="rId12"/>
      <w:footerReference w:type="default" r:id="rId13"/>
      <w:pgSz w:w="11907" w:h="16840"/>
      <w:pgMar w:top="426" w:right="851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8EF5" w14:textId="77777777" w:rsidR="00AA30EE" w:rsidRDefault="00AA30EE">
      <w:r>
        <w:separator/>
      </w:r>
    </w:p>
  </w:endnote>
  <w:endnote w:type="continuationSeparator" w:id="0">
    <w:p w14:paraId="115CBEDD" w14:textId="77777777" w:rsidR="00AA30EE" w:rsidRDefault="00AA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B6BA6" w14:textId="77777777" w:rsidR="00AA30EE" w:rsidRDefault="00AA30EE">
    <w:pPr>
      <w:pStyle w:val="Zpat"/>
    </w:pPr>
  </w:p>
  <w:p w14:paraId="27CD6C43" w14:textId="1C2D7CBF" w:rsidR="00AA30EE" w:rsidRPr="0046486C" w:rsidRDefault="00AA30EE" w:rsidP="005F0F03">
    <w:pPr>
      <w:pStyle w:val="Zpat"/>
      <w:pBdr>
        <w:top w:val="single" w:sz="4" w:space="1" w:color="auto"/>
      </w:pBdr>
      <w:tabs>
        <w:tab w:val="clear" w:pos="4536"/>
        <w:tab w:val="clear" w:pos="9072"/>
        <w:tab w:val="center" w:pos="8931"/>
        <w:tab w:val="right" w:pos="14034"/>
      </w:tabs>
      <w:spacing w:before="240"/>
      <w:ind w:right="-2"/>
      <w:jc w:val="left"/>
      <w:rPr>
        <w:sz w:val="20"/>
      </w:rPr>
    </w:pPr>
    <w:r>
      <w:rPr>
        <w:snapToGrid w:val="0"/>
        <w:sz w:val="20"/>
      </w:rPr>
      <w:t xml:space="preserve">Datum vydání: </w:t>
    </w:r>
    <w:r w:rsidR="00E67378">
      <w:rPr>
        <w:snapToGrid w:val="0"/>
        <w:sz w:val="20"/>
      </w:rPr>
      <w:t>10</w:t>
    </w:r>
    <w:r>
      <w:rPr>
        <w:snapToGrid w:val="0"/>
        <w:sz w:val="20"/>
      </w:rPr>
      <w:t>.</w:t>
    </w:r>
    <w:r w:rsidR="00E67378">
      <w:rPr>
        <w:snapToGrid w:val="0"/>
        <w:sz w:val="20"/>
      </w:rPr>
      <w:t xml:space="preserve"> 4</w:t>
    </w:r>
    <w:r>
      <w:rPr>
        <w:snapToGrid w:val="0"/>
        <w:sz w:val="20"/>
      </w:rPr>
      <w:t>.</w:t>
    </w:r>
    <w:r w:rsidR="00E67378">
      <w:rPr>
        <w:snapToGrid w:val="0"/>
        <w:sz w:val="20"/>
      </w:rPr>
      <w:t xml:space="preserve"> </w:t>
    </w:r>
    <w:r>
      <w:rPr>
        <w:snapToGrid w:val="0"/>
        <w:sz w:val="20"/>
      </w:rPr>
      <w:t>202</w:t>
    </w:r>
    <w:r w:rsidR="00C85D9E">
      <w:rPr>
        <w:snapToGrid w:val="0"/>
        <w:sz w:val="20"/>
      </w:rPr>
      <w:t>4</w:t>
    </w:r>
    <w:r w:rsidRPr="000429FD">
      <w:rPr>
        <w:snapToGrid w:val="0"/>
        <w:sz w:val="20"/>
      </w:rPr>
      <w:t xml:space="preserve"> </w:t>
    </w:r>
    <w:r>
      <w:rPr>
        <w:snapToGrid w:val="0"/>
        <w:sz w:val="22"/>
      </w:rPr>
      <w:t xml:space="preserve">                                                                                                           </w:t>
    </w:r>
    <w:r>
      <w:rPr>
        <w:snapToGrid w:val="0"/>
        <w:sz w:val="22"/>
      </w:rPr>
      <w:tab/>
      <w:t xml:space="preserve">  </w:t>
    </w:r>
    <w:r w:rsidRPr="00FC36BC">
      <w:rPr>
        <w:rStyle w:val="slostrnky"/>
        <w:sz w:val="20"/>
      </w:rPr>
      <w:fldChar w:fldCharType="begin"/>
    </w:r>
    <w:r w:rsidRPr="00FC36BC">
      <w:rPr>
        <w:rStyle w:val="slostrnky"/>
        <w:sz w:val="20"/>
      </w:rPr>
      <w:instrText xml:space="preserve"> PAGE </w:instrText>
    </w:r>
    <w:r w:rsidRPr="00FC36BC"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2</w:t>
    </w:r>
    <w:r w:rsidRPr="00FC36BC">
      <w:rPr>
        <w:rStyle w:val="slostrnky"/>
        <w:sz w:val="20"/>
      </w:rPr>
      <w:fldChar w:fldCharType="end"/>
    </w:r>
    <w:r w:rsidRPr="00FC36BC">
      <w:rPr>
        <w:rStyle w:val="slostrnky"/>
        <w:sz w:val="20"/>
      </w:rPr>
      <w:t>/</w:t>
    </w:r>
    <w:r w:rsidRPr="00FC36BC">
      <w:rPr>
        <w:rStyle w:val="slostrnky"/>
        <w:sz w:val="20"/>
      </w:rPr>
      <w:fldChar w:fldCharType="begin"/>
    </w:r>
    <w:r w:rsidRPr="00FC36BC">
      <w:rPr>
        <w:rStyle w:val="slostrnky"/>
        <w:sz w:val="20"/>
      </w:rPr>
      <w:instrText xml:space="preserve"> NUMPAGES </w:instrText>
    </w:r>
    <w:r w:rsidRPr="00FC36BC"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5</w:t>
    </w:r>
    <w:r w:rsidRPr="00FC36BC">
      <w:rPr>
        <w:rStyle w:val="slostrnky"/>
        <w:sz w:val="20"/>
      </w:rPr>
      <w:fldChar w:fldCharType="end"/>
    </w:r>
    <w:r w:rsidRPr="00FC36BC">
      <w:rPr>
        <w:snapToGrid w:val="0"/>
        <w:sz w:val="20"/>
      </w:rPr>
      <w:t xml:space="preserve">    </w:t>
    </w:r>
    <w:r>
      <w:rPr>
        <w:snapToGrid w:val="0"/>
        <w:sz w:val="22"/>
      </w:rPr>
      <w:t xml:space="preserve">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44AE1" w14:textId="77777777" w:rsidR="00AA30EE" w:rsidRDefault="00AA30EE">
    <w:pPr>
      <w:pStyle w:val="Zpat"/>
    </w:pPr>
  </w:p>
  <w:p w14:paraId="48095B4D" w14:textId="3ABA7BDC" w:rsidR="00AA30EE" w:rsidRPr="005F0F03" w:rsidRDefault="00AA30EE" w:rsidP="0046486C">
    <w:pPr>
      <w:pStyle w:val="Zpat"/>
      <w:pBdr>
        <w:top w:val="single" w:sz="4" w:space="1" w:color="auto"/>
      </w:pBdr>
      <w:tabs>
        <w:tab w:val="clear" w:pos="9072"/>
        <w:tab w:val="right" w:pos="14034"/>
      </w:tabs>
      <w:spacing w:before="240"/>
      <w:ind w:right="-2"/>
      <w:jc w:val="left"/>
      <w:rPr>
        <w:sz w:val="20"/>
      </w:rPr>
    </w:pPr>
    <w:r w:rsidRPr="005F0F03">
      <w:rPr>
        <w:snapToGrid w:val="0"/>
        <w:sz w:val="20"/>
      </w:rPr>
      <w:t xml:space="preserve">Datum vydání: </w:t>
    </w:r>
    <w:r w:rsidR="00E67378">
      <w:rPr>
        <w:snapToGrid w:val="0"/>
        <w:sz w:val="20"/>
      </w:rPr>
      <w:t>10</w:t>
    </w:r>
    <w:r w:rsidRPr="005F0F03">
      <w:rPr>
        <w:snapToGrid w:val="0"/>
        <w:sz w:val="20"/>
      </w:rPr>
      <w:t>.</w:t>
    </w:r>
    <w:r w:rsidR="00E67378">
      <w:rPr>
        <w:snapToGrid w:val="0"/>
        <w:sz w:val="20"/>
      </w:rPr>
      <w:t xml:space="preserve"> 4</w:t>
    </w:r>
    <w:r w:rsidRPr="005F0F03">
      <w:rPr>
        <w:snapToGrid w:val="0"/>
        <w:sz w:val="20"/>
      </w:rPr>
      <w:t>.</w:t>
    </w:r>
    <w:r w:rsidR="00E67378">
      <w:rPr>
        <w:snapToGrid w:val="0"/>
        <w:sz w:val="20"/>
      </w:rPr>
      <w:t xml:space="preserve"> </w:t>
    </w:r>
    <w:r w:rsidRPr="005F0F03">
      <w:rPr>
        <w:snapToGrid w:val="0"/>
        <w:sz w:val="20"/>
      </w:rPr>
      <w:t>20</w:t>
    </w:r>
    <w:r>
      <w:rPr>
        <w:snapToGrid w:val="0"/>
        <w:sz w:val="20"/>
      </w:rPr>
      <w:t>2</w:t>
    </w:r>
    <w:r w:rsidR="00C85D9E">
      <w:rPr>
        <w:snapToGrid w:val="0"/>
        <w:sz w:val="20"/>
      </w:rPr>
      <w:t>4</w:t>
    </w:r>
    <w:r w:rsidRPr="005F0F03">
      <w:rPr>
        <w:snapToGrid w:val="0"/>
        <w:sz w:val="20"/>
      </w:rPr>
      <w:t xml:space="preserve"> </w:t>
    </w:r>
    <w:r>
      <w:rPr>
        <w:snapToGrid w:val="0"/>
        <w:sz w:val="20"/>
      </w:rPr>
      <w:tab/>
    </w:r>
    <w:r>
      <w:rPr>
        <w:snapToGrid w:val="0"/>
        <w:sz w:val="20"/>
      </w:rPr>
      <w:tab/>
    </w:r>
    <w:r w:rsidRPr="005F0F03">
      <w:rPr>
        <w:rStyle w:val="slostrnky"/>
        <w:sz w:val="20"/>
      </w:rPr>
      <w:fldChar w:fldCharType="begin"/>
    </w:r>
    <w:r w:rsidRPr="005F0F03">
      <w:rPr>
        <w:rStyle w:val="slostrnky"/>
        <w:sz w:val="20"/>
      </w:rPr>
      <w:instrText xml:space="preserve"> PAGE </w:instrText>
    </w:r>
    <w:r w:rsidRPr="005F0F03"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3</w:t>
    </w:r>
    <w:r w:rsidRPr="005F0F03">
      <w:rPr>
        <w:rStyle w:val="slostrnky"/>
        <w:sz w:val="20"/>
      </w:rPr>
      <w:fldChar w:fldCharType="end"/>
    </w:r>
    <w:r w:rsidRPr="005F0F03">
      <w:rPr>
        <w:rStyle w:val="slostrnky"/>
        <w:sz w:val="20"/>
      </w:rPr>
      <w:t>/</w:t>
    </w:r>
    <w:r w:rsidRPr="005F0F03">
      <w:rPr>
        <w:rStyle w:val="slostrnky"/>
        <w:sz w:val="20"/>
      </w:rPr>
      <w:fldChar w:fldCharType="begin"/>
    </w:r>
    <w:r w:rsidRPr="005F0F03">
      <w:rPr>
        <w:rStyle w:val="slostrnky"/>
        <w:sz w:val="20"/>
      </w:rPr>
      <w:instrText xml:space="preserve"> NUMPAGES </w:instrText>
    </w:r>
    <w:r w:rsidRPr="005F0F03"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5</w:t>
    </w:r>
    <w:r w:rsidRPr="005F0F03">
      <w:rPr>
        <w:rStyle w:val="slostrnky"/>
        <w:sz w:val="20"/>
      </w:rPr>
      <w:fldChar w:fldCharType="end"/>
    </w:r>
    <w:r w:rsidRPr="005F0F03">
      <w:rPr>
        <w:snapToGrid w:val="0"/>
        <w:sz w:val="20"/>
      </w:rPr>
      <w:t xml:space="preserve">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BA2F8" w14:textId="0FB55A75" w:rsidR="00AA30EE" w:rsidRPr="005F0F03" w:rsidRDefault="00AA30EE">
    <w:pPr>
      <w:pStyle w:val="Zpat"/>
      <w:rPr>
        <w:rStyle w:val="slostrnky"/>
        <w:sz w:val="20"/>
      </w:rPr>
    </w:pPr>
    <w:r>
      <w:rPr>
        <w:snapToGrid w:val="0"/>
        <w:sz w:val="16"/>
        <w:szCs w:val="16"/>
      </w:rPr>
      <w:tab/>
    </w:r>
    <w:r w:rsidRPr="00045AD0">
      <w:rPr>
        <w:rStyle w:val="slostrnky"/>
        <w:sz w:val="20"/>
      </w:rPr>
      <w:t xml:space="preserve">               </w:t>
    </w:r>
    <w:r>
      <w:rPr>
        <w:rStyle w:val="slostrnky"/>
        <w:sz w:val="20"/>
      </w:rPr>
      <w:t xml:space="preserve">                                                                                                                                                                                </w:t>
    </w:r>
    <w:r w:rsidRPr="005F0F03">
      <w:rPr>
        <w:snapToGrid w:val="0"/>
        <w:sz w:val="20"/>
      </w:rPr>
      <w:t xml:space="preserve">Datum vydání: </w:t>
    </w:r>
    <w:r w:rsidR="00E67378">
      <w:rPr>
        <w:snapToGrid w:val="0"/>
        <w:sz w:val="20"/>
      </w:rPr>
      <w:t>10</w:t>
    </w:r>
    <w:r>
      <w:rPr>
        <w:snapToGrid w:val="0"/>
        <w:sz w:val="20"/>
      </w:rPr>
      <w:t>.</w:t>
    </w:r>
    <w:r w:rsidR="00E67378">
      <w:rPr>
        <w:snapToGrid w:val="0"/>
        <w:sz w:val="20"/>
      </w:rPr>
      <w:t xml:space="preserve"> 4</w:t>
    </w:r>
    <w:r>
      <w:rPr>
        <w:snapToGrid w:val="0"/>
        <w:sz w:val="20"/>
      </w:rPr>
      <w:t>.</w:t>
    </w:r>
    <w:r w:rsidR="00E67378">
      <w:rPr>
        <w:snapToGrid w:val="0"/>
        <w:sz w:val="20"/>
      </w:rPr>
      <w:t xml:space="preserve"> </w:t>
    </w:r>
    <w:r>
      <w:rPr>
        <w:snapToGrid w:val="0"/>
        <w:sz w:val="20"/>
      </w:rPr>
      <w:t>202</w:t>
    </w:r>
    <w:r w:rsidR="00C85D9E">
      <w:rPr>
        <w:snapToGrid w:val="0"/>
        <w:sz w:val="20"/>
      </w:rPr>
      <w:t>4</w:t>
    </w:r>
    <w:r w:rsidRPr="005F0F03">
      <w:rPr>
        <w:snapToGrid w:val="0"/>
        <w:sz w:val="20"/>
      </w:rPr>
      <w:t xml:space="preserve">                       </w:t>
    </w:r>
    <w:r w:rsidRPr="005F0F03">
      <w:rPr>
        <w:rStyle w:val="slostrnky"/>
        <w:sz w:val="20"/>
      </w:rPr>
      <w:t xml:space="preserve"> </w:t>
    </w:r>
    <w:r>
      <w:rPr>
        <w:rStyle w:val="slostrnky"/>
        <w:sz w:val="20"/>
      </w:rPr>
      <w:tab/>
    </w:r>
    <w:r>
      <w:rPr>
        <w:rStyle w:val="slostrnky"/>
        <w:sz w:val="20"/>
      </w:rPr>
      <w:tab/>
    </w:r>
    <w:r w:rsidRPr="005F0F03">
      <w:rPr>
        <w:rStyle w:val="slostrnky"/>
        <w:sz w:val="20"/>
      </w:rPr>
      <w:t xml:space="preserve"> </w:t>
    </w:r>
    <w:r w:rsidRPr="005F0F03">
      <w:rPr>
        <w:rStyle w:val="slostrnky"/>
        <w:sz w:val="20"/>
      </w:rPr>
      <w:fldChar w:fldCharType="begin"/>
    </w:r>
    <w:r w:rsidRPr="005F0F03">
      <w:rPr>
        <w:rStyle w:val="slostrnky"/>
        <w:sz w:val="20"/>
      </w:rPr>
      <w:instrText xml:space="preserve"> PAGE   \* MERGEFORMAT </w:instrText>
    </w:r>
    <w:r w:rsidRPr="005F0F03"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4</w:t>
    </w:r>
    <w:r w:rsidRPr="005F0F03">
      <w:rPr>
        <w:rStyle w:val="slostrnky"/>
        <w:sz w:val="20"/>
      </w:rPr>
      <w:fldChar w:fldCharType="end"/>
    </w:r>
    <w:r w:rsidRPr="005F0F03">
      <w:rPr>
        <w:rStyle w:val="slostrnky"/>
        <w:sz w:val="20"/>
      </w:rPr>
      <w:t>/</w:t>
    </w:r>
    <w:r w:rsidRPr="005F0F03">
      <w:rPr>
        <w:rStyle w:val="slostrnky"/>
        <w:sz w:val="20"/>
      </w:rPr>
      <w:fldChar w:fldCharType="begin"/>
    </w:r>
    <w:r w:rsidRPr="005F0F03">
      <w:rPr>
        <w:rStyle w:val="slostrnky"/>
        <w:sz w:val="20"/>
      </w:rPr>
      <w:instrText xml:space="preserve"> NUMPAGES </w:instrText>
    </w:r>
    <w:r w:rsidRPr="005F0F03"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5</w:t>
    </w:r>
    <w:r w:rsidRPr="005F0F03"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47C15" w14:textId="77777777" w:rsidR="00AA30EE" w:rsidRDefault="00AA30EE">
      <w:r>
        <w:separator/>
      </w:r>
    </w:p>
  </w:footnote>
  <w:footnote w:type="continuationSeparator" w:id="0">
    <w:p w14:paraId="70CA4ECB" w14:textId="77777777" w:rsidR="00AA30EE" w:rsidRDefault="00AA3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7A85" w14:textId="77777777" w:rsidR="00AA30EE" w:rsidRDefault="00AA30EE" w:rsidP="0003792B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B576B" w14:textId="77777777" w:rsidR="00AA30EE" w:rsidRDefault="00AA30EE" w:rsidP="0003792B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8B80" w14:textId="77777777" w:rsidR="00AA30EE" w:rsidRDefault="00AA30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657"/>
    <w:multiLevelType w:val="hybridMultilevel"/>
    <w:tmpl w:val="B18CE9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B6D48"/>
    <w:multiLevelType w:val="multilevel"/>
    <w:tmpl w:val="DB3401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(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D1386F"/>
    <w:multiLevelType w:val="multilevel"/>
    <w:tmpl w:val="B5B8F4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C74B07"/>
    <w:multiLevelType w:val="multilevel"/>
    <w:tmpl w:val="B7329C6C"/>
    <w:lvl w:ilvl="0">
      <w:start w:val="8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(%2)"/>
      <w:lvlJc w:val="left"/>
      <w:pPr>
        <w:ind w:left="540" w:hanging="5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3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sz w:val="3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3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sz w:val="3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3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sz w:val="32"/>
      </w:rPr>
    </w:lvl>
  </w:abstractNum>
  <w:abstractNum w:abstractNumId="4" w15:restartNumberingAfterBreak="0">
    <w:nsid w:val="2391342E"/>
    <w:multiLevelType w:val="multilevel"/>
    <w:tmpl w:val="5BD8DABC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5" w15:restartNumberingAfterBreak="0">
    <w:nsid w:val="24480EB0"/>
    <w:multiLevelType w:val="hybridMultilevel"/>
    <w:tmpl w:val="3FEA5F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20CE6"/>
    <w:multiLevelType w:val="hybridMultilevel"/>
    <w:tmpl w:val="0396D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378E0"/>
    <w:multiLevelType w:val="hybridMultilevel"/>
    <w:tmpl w:val="F0BCDE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958BC"/>
    <w:multiLevelType w:val="hybridMultilevel"/>
    <w:tmpl w:val="FE327746"/>
    <w:lvl w:ilvl="0" w:tplc="269E08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F4146"/>
    <w:multiLevelType w:val="hybridMultilevel"/>
    <w:tmpl w:val="B68E191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A3585"/>
    <w:multiLevelType w:val="hybridMultilevel"/>
    <w:tmpl w:val="39829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329B8"/>
    <w:multiLevelType w:val="multilevel"/>
    <w:tmpl w:val="511C21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C5A0AF1"/>
    <w:multiLevelType w:val="multilevel"/>
    <w:tmpl w:val="6A2215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6E7651"/>
    <w:multiLevelType w:val="hybridMultilevel"/>
    <w:tmpl w:val="FC26F59A"/>
    <w:lvl w:ilvl="0" w:tplc="B656B33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3292D"/>
    <w:multiLevelType w:val="hybridMultilevel"/>
    <w:tmpl w:val="DCDEBCC2"/>
    <w:lvl w:ilvl="0" w:tplc="5588B65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C32C6"/>
    <w:multiLevelType w:val="multilevel"/>
    <w:tmpl w:val="6A2215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5630094"/>
    <w:multiLevelType w:val="multilevel"/>
    <w:tmpl w:val="127C9D84"/>
    <w:lvl w:ilvl="0">
      <w:start w:val="7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(%2)"/>
      <w:lvlJc w:val="left"/>
      <w:pPr>
        <w:ind w:left="540" w:hanging="5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3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sz w:val="3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3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sz w:val="3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3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sz w:val="32"/>
      </w:rPr>
    </w:lvl>
  </w:abstractNum>
  <w:abstractNum w:abstractNumId="17" w15:restartNumberingAfterBreak="0">
    <w:nsid w:val="5ACC7B27"/>
    <w:multiLevelType w:val="multilevel"/>
    <w:tmpl w:val="DB3401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(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54E319C"/>
    <w:multiLevelType w:val="hybridMultilevel"/>
    <w:tmpl w:val="ADE01210"/>
    <w:lvl w:ilvl="0" w:tplc="3BC0C4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32894"/>
    <w:multiLevelType w:val="multilevel"/>
    <w:tmpl w:val="9554503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(%3)"/>
      <w:lvlJc w:val="left"/>
      <w:pPr>
        <w:ind w:left="72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(%4)"/>
      <w:lvlJc w:val="left"/>
      <w:pPr>
        <w:ind w:left="2280" w:hanging="72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69547FF2"/>
    <w:multiLevelType w:val="hybridMultilevel"/>
    <w:tmpl w:val="979A80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D0447"/>
    <w:multiLevelType w:val="multilevel"/>
    <w:tmpl w:val="94B454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A4E03F6"/>
    <w:multiLevelType w:val="hybridMultilevel"/>
    <w:tmpl w:val="618EF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E6D61"/>
    <w:multiLevelType w:val="hybridMultilevel"/>
    <w:tmpl w:val="CB90E1E0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032378"/>
    <w:multiLevelType w:val="multilevel"/>
    <w:tmpl w:val="744E5B9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16268019">
    <w:abstractNumId w:val="4"/>
  </w:num>
  <w:num w:numId="2" w16cid:durableId="174461167">
    <w:abstractNumId w:val="9"/>
  </w:num>
  <w:num w:numId="3" w16cid:durableId="2070809758">
    <w:abstractNumId w:val="20"/>
  </w:num>
  <w:num w:numId="4" w16cid:durableId="732117684">
    <w:abstractNumId w:val="4"/>
  </w:num>
  <w:num w:numId="5" w16cid:durableId="76442602">
    <w:abstractNumId w:val="4"/>
  </w:num>
  <w:num w:numId="6" w16cid:durableId="885408282">
    <w:abstractNumId w:val="4"/>
  </w:num>
  <w:num w:numId="7" w16cid:durableId="1545869149">
    <w:abstractNumId w:val="4"/>
  </w:num>
  <w:num w:numId="8" w16cid:durableId="353194599">
    <w:abstractNumId w:val="4"/>
  </w:num>
  <w:num w:numId="9" w16cid:durableId="444345677">
    <w:abstractNumId w:val="4"/>
  </w:num>
  <w:num w:numId="10" w16cid:durableId="1843422966">
    <w:abstractNumId w:val="4"/>
  </w:num>
  <w:num w:numId="11" w16cid:durableId="1476987771">
    <w:abstractNumId w:val="4"/>
  </w:num>
  <w:num w:numId="12" w16cid:durableId="1862085451">
    <w:abstractNumId w:val="4"/>
  </w:num>
  <w:num w:numId="13" w16cid:durableId="397018394">
    <w:abstractNumId w:val="4"/>
  </w:num>
  <w:num w:numId="14" w16cid:durableId="1297637059">
    <w:abstractNumId w:val="2"/>
  </w:num>
  <w:num w:numId="15" w16cid:durableId="321086269">
    <w:abstractNumId w:val="23"/>
  </w:num>
  <w:num w:numId="16" w16cid:durableId="1770196179">
    <w:abstractNumId w:val="6"/>
  </w:num>
  <w:num w:numId="17" w16cid:durableId="889923508">
    <w:abstractNumId w:val="22"/>
  </w:num>
  <w:num w:numId="18" w16cid:durableId="896210576">
    <w:abstractNumId w:val="5"/>
  </w:num>
  <w:num w:numId="19" w16cid:durableId="1021007361">
    <w:abstractNumId w:val="17"/>
  </w:num>
  <w:num w:numId="20" w16cid:durableId="1879390526">
    <w:abstractNumId w:val="12"/>
  </w:num>
  <w:num w:numId="21" w16cid:durableId="499319375">
    <w:abstractNumId w:val="13"/>
  </w:num>
  <w:num w:numId="22" w16cid:durableId="1355232120">
    <w:abstractNumId w:val="19"/>
  </w:num>
  <w:num w:numId="23" w16cid:durableId="1211768341">
    <w:abstractNumId w:val="7"/>
  </w:num>
  <w:num w:numId="24" w16cid:durableId="436369162">
    <w:abstractNumId w:val="3"/>
  </w:num>
  <w:num w:numId="25" w16cid:durableId="1826316250">
    <w:abstractNumId w:val="16"/>
  </w:num>
  <w:num w:numId="26" w16cid:durableId="328675529">
    <w:abstractNumId w:val="15"/>
  </w:num>
  <w:num w:numId="27" w16cid:durableId="724791306">
    <w:abstractNumId w:val="1"/>
  </w:num>
  <w:num w:numId="28" w16cid:durableId="308748526">
    <w:abstractNumId w:val="18"/>
  </w:num>
  <w:num w:numId="29" w16cid:durableId="772631413">
    <w:abstractNumId w:val="8"/>
  </w:num>
  <w:num w:numId="30" w16cid:durableId="389812214">
    <w:abstractNumId w:val="21"/>
  </w:num>
  <w:num w:numId="31" w16cid:durableId="1011950188">
    <w:abstractNumId w:val="24"/>
  </w:num>
  <w:num w:numId="32" w16cid:durableId="889733256">
    <w:abstractNumId w:val="14"/>
  </w:num>
  <w:num w:numId="33" w16cid:durableId="2089493750">
    <w:abstractNumId w:val="0"/>
  </w:num>
  <w:num w:numId="34" w16cid:durableId="1143617298">
    <w:abstractNumId w:val="10"/>
  </w:num>
  <w:num w:numId="35" w16cid:durableId="137765867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3F"/>
    <w:rsid w:val="00011C5C"/>
    <w:rsid w:val="0001386B"/>
    <w:rsid w:val="00015958"/>
    <w:rsid w:val="000165E3"/>
    <w:rsid w:val="00021C58"/>
    <w:rsid w:val="00022B7E"/>
    <w:rsid w:val="00034819"/>
    <w:rsid w:val="000362A6"/>
    <w:rsid w:val="0003792B"/>
    <w:rsid w:val="000412DF"/>
    <w:rsid w:val="000429FD"/>
    <w:rsid w:val="00045AD0"/>
    <w:rsid w:val="00050496"/>
    <w:rsid w:val="00054459"/>
    <w:rsid w:val="00062809"/>
    <w:rsid w:val="00074FC8"/>
    <w:rsid w:val="000819F2"/>
    <w:rsid w:val="0009033F"/>
    <w:rsid w:val="000922A7"/>
    <w:rsid w:val="00092CDA"/>
    <w:rsid w:val="00093858"/>
    <w:rsid w:val="0009529F"/>
    <w:rsid w:val="000B2D2C"/>
    <w:rsid w:val="000B5D02"/>
    <w:rsid w:val="000C049E"/>
    <w:rsid w:val="000D0752"/>
    <w:rsid w:val="000D48C3"/>
    <w:rsid w:val="000E0268"/>
    <w:rsid w:val="000E1043"/>
    <w:rsid w:val="001030F5"/>
    <w:rsid w:val="00105C14"/>
    <w:rsid w:val="00105E5A"/>
    <w:rsid w:val="001065EC"/>
    <w:rsid w:val="001066F5"/>
    <w:rsid w:val="00112AC3"/>
    <w:rsid w:val="00114BE2"/>
    <w:rsid w:val="001238E8"/>
    <w:rsid w:val="00126B6E"/>
    <w:rsid w:val="00127088"/>
    <w:rsid w:val="00127ED4"/>
    <w:rsid w:val="00133C16"/>
    <w:rsid w:val="0014018D"/>
    <w:rsid w:val="001450A2"/>
    <w:rsid w:val="00145260"/>
    <w:rsid w:val="00146C2A"/>
    <w:rsid w:val="001510CA"/>
    <w:rsid w:val="00152368"/>
    <w:rsid w:val="00160A44"/>
    <w:rsid w:val="0016276B"/>
    <w:rsid w:val="00166121"/>
    <w:rsid w:val="00171762"/>
    <w:rsid w:val="00177EFC"/>
    <w:rsid w:val="00182067"/>
    <w:rsid w:val="00182E06"/>
    <w:rsid w:val="00184131"/>
    <w:rsid w:val="001849B7"/>
    <w:rsid w:val="00185558"/>
    <w:rsid w:val="00197961"/>
    <w:rsid w:val="001A1360"/>
    <w:rsid w:val="001A1BC4"/>
    <w:rsid w:val="001A3603"/>
    <w:rsid w:val="001A5604"/>
    <w:rsid w:val="001B2F09"/>
    <w:rsid w:val="001C350B"/>
    <w:rsid w:val="001C5027"/>
    <w:rsid w:val="001D4082"/>
    <w:rsid w:val="001E52D8"/>
    <w:rsid w:val="00203975"/>
    <w:rsid w:val="002052D1"/>
    <w:rsid w:val="00210130"/>
    <w:rsid w:val="002112E8"/>
    <w:rsid w:val="00212175"/>
    <w:rsid w:val="002126BA"/>
    <w:rsid w:val="00213500"/>
    <w:rsid w:val="002247A8"/>
    <w:rsid w:val="002250F2"/>
    <w:rsid w:val="00225C83"/>
    <w:rsid w:val="002314C0"/>
    <w:rsid w:val="002346E2"/>
    <w:rsid w:val="00241244"/>
    <w:rsid w:val="002413F1"/>
    <w:rsid w:val="00241E2A"/>
    <w:rsid w:val="00242370"/>
    <w:rsid w:val="002424F0"/>
    <w:rsid w:val="00245D98"/>
    <w:rsid w:val="00247CDE"/>
    <w:rsid w:val="00262C07"/>
    <w:rsid w:val="0027261F"/>
    <w:rsid w:val="002866C0"/>
    <w:rsid w:val="00290FAF"/>
    <w:rsid w:val="002944CF"/>
    <w:rsid w:val="002A027E"/>
    <w:rsid w:val="002A49B3"/>
    <w:rsid w:val="002B2C51"/>
    <w:rsid w:val="002B31B7"/>
    <w:rsid w:val="002B379A"/>
    <w:rsid w:val="002B7BA0"/>
    <w:rsid w:val="002C0994"/>
    <w:rsid w:val="002C0C92"/>
    <w:rsid w:val="002C32E7"/>
    <w:rsid w:val="002C5493"/>
    <w:rsid w:val="002D7E02"/>
    <w:rsid w:val="002E0532"/>
    <w:rsid w:val="002E7A77"/>
    <w:rsid w:val="002F370C"/>
    <w:rsid w:val="002F3D25"/>
    <w:rsid w:val="002F4347"/>
    <w:rsid w:val="002F73F0"/>
    <w:rsid w:val="003039CA"/>
    <w:rsid w:val="00303DDB"/>
    <w:rsid w:val="003114A9"/>
    <w:rsid w:val="003146AC"/>
    <w:rsid w:val="00315E8B"/>
    <w:rsid w:val="00316557"/>
    <w:rsid w:val="003167E5"/>
    <w:rsid w:val="00323339"/>
    <w:rsid w:val="00332190"/>
    <w:rsid w:val="00333312"/>
    <w:rsid w:val="0034076D"/>
    <w:rsid w:val="00343C7F"/>
    <w:rsid w:val="00344E14"/>
    <w:rsid w:val="00345DB8"/>
    <w:rsid w:val="00346839"/>
    <w:rsid w:val="00350572"/>
    <w:rsid w:val="003520E5"/>
    <w:rsid w:val="003531D3"/>
    <w:rsid w:val="00353579"/>
    <w:rsid w:val="00361576"/>
    <w:rsid w:val="00372241"/>
    <w:rsid w:val="00385134"/>
    <w:rsid w:val="00394009"/>
    <w:rsid w:val="00396911"/>
    <w:rsid w:val="003A73ED"/>
    <w:rsid w:val="003B1A59"/>
    <w:rsid w:val="003B43ED"/>
    <w:rsid w:val="003C41C2"/>
    <w:rsid w:val="003D5046"/>
    <w:rsid w:val="003D7748"/>
    <w:rsid w:val="003E0BF7"/>
    <w:rsid w:val="003E0D16"/>
    <w:rsid w:val="003E13FC"/>
    <w:rsid w:val="003E2F1D"/>
    <w:rsid w:val="003E5A76"/>
    <w:rsid w:val="003F0B23"/>
    <w:rsid w:val="003F4E76"/>
    <w:rsid w:val="0040246D"/>
    <w:rsid w:val="00403BB8"/>
    <w:rsid w:val="00412C72"/>
    <w:rsid w:val="0041758E"/>
    <w:rsid w:val="00417F6F"/>
    <w:rsid w:val="00422C59"/>
    <w:rsid w:val="00434817"/>
    <w:rsid w:val="00435F6A"/>
    <w:rsid w:val="004367C3"/>
    <w:rsid w:val="004462B8"/>
    <w:rsid w:val="0044676E"/>
    <w:rsid w:val="00450D99"/>
    <w:rsid w:val="00452860"/>
    <w:rsid w:val="00453DBC"/>
    <w:rsid w:val="00454027"/>
    <w:rsid w:val="004622FE"/>
    <w:rsid w:val="00463883"/>
    <w:rsid w:val="0046486C"/>
    <w:rsid w:val="00466ABE"/>
    <w:rsid w:val="00467912"/>
    <w:rsid w:val="00467EA8"/>
    <w:rsid w:val="00493F40"/>
    <w:rsid w:val="00494A20"/>
    <w:rsid w:val="004A0206"/>
    <w:rsid w:val="004A24DB"/>
    <w:rsid w:val="004A35DD"/>
    <w:rsid w:val="004A57E6"/>
    <w:rsid w:val="004A72C4"/>
    <w:rsid w:val="004B4CCC"/>
    <w:rsid w:val="004C0CCC"/>
    <w:rsid w:val="004C4DCA"/>
    <w:rsid w:val="004C5E51"/>
    <w:rsid w:val="004D75FB"/>
    <w:rsid w:val="004D79F1"/>
    <w:rsid w:val="004E1435"/>
    <w:rsid w:val="004E16FE"/>
    <w:rsid w:val="004E6F9C"/>
    <w:rsid w:val="004E7008"/>
    <w:rsid w:val="004F5F6F"/>
    <w:rsid w:val="004F7DF3"/>
    <w:rsid w:val="00511BFE"/>
    <w:rsid w:val="00515676"/>
    <w:rsid w:val="00516613"/>
    <w:rsid w:val="00522BD0"/>
    <w:rsid w:val="0052423F"/>
    <w:rsid w:val="00524B0C"/>
    <w:rsid w:val="00525852"/>
    <w:rsid w:val="005308A1"/>
    <w:rsid w:val="00532259"/>
    <w:rsid w:val="005357BE"/>
    <w:rsid w:val="00541DFF"/>
    <w:rsid w:val="00555AAD"/>
    <w:rsid w:val="00557327"/>
    <w:rsid w:val="00564CDE"/>
    <w:rsid w:val="005720A9"/>
    <w:rsid w:val="00572644"/>
    <w:rsid w:val="00572A3C"/>
    <w:rsid w:val="005772B4"/>
    <w:rsid w:val="00577D46"/>
    <w:rsid w:val="00580BBB"/>
    <w:rsid w:val="00585321"/>
    <w:rsid w:val="00587BEB"/>
    <w:rsid w:val="005948E7"/>
    <w:rsid w:val="00594B35"/>
    <w:rsid w:val="005A1A4D"/>
    <w:rsid w:val="005A3659"/>
    <w:rsid w:val="005A3A2F"/>
    <w:rsid w:val="005A3BDB"/>
    <w:rsid w:val="005A6232"/>
    <w:rsid w:val="005A7DB8"/>
    <w:rsid w:val="005B4EEC"/>
    <w:rsid w:val="005B6F69"/>
    <w:rsid w:val="005C20D8"/>
    <w:rsid w:val="005C3AED"/>
    <w:rsid w:val="005C434A"/>
    <w:rsid w:val="005C6981"/>
    <w:rsid w:val="005C70A2"/>
    <w:rsid w:val="005C7B67"/>
    <w:rsid w:val="005D3379"/>
    <w:rsid w:val="005D4790"/>
    <w:rsid w:val="005D5ED2"/>
    <w:rsid w:val="005D6F78"/>
    <w:rsid w:val="005E213F"/>
    <w:rsid w:val="005F0F03"/>
    <w:rsid w:val="005F2C68"/>
    <w:rsid w:val="005F2E41"/>
    <w:rsid w:val="005F5983"/>
    <w:rsid w:val="005F751A"/>
    <w:rsid w:val="005F7D84"/>
    <w:rsid w:val="0060115E"/>
    <w:rsid w:val="00615679"/>
    <w:rsid w:val="00620449"/>
    <w:rsid w:val="00621278"/>
    <w:rsid w:val="00621457"/>
    <w:rsid w:val="006259B8"/>
    <w:rsid w:val="00627A62"/>
    <w:rsid w:val="006305CE"/>
    <w:rsid w:val="00630D10"/>
    <w:rsid w:val="00637EE2"/>
    <w:rsid w:val="006428D1"/>
    <w:rsid w:val="00645479"/>
    <w:rsid w:val="00647F55"/>
    <w:rsid w:val="006508EA"/>
    <w:rsid w:val="00651976"/>
    <w:rsid w:val="0065639E"/>
    <w:rsid w:val="00671ADA"/>
    <w:rsid w:val="00674995"/>
    <w:rsid w:val="00675CBA"/>
    <w:rsid w:val="0067792A"/>
    <w:rsid w:val="006830E6"/>
    <w:rsid w:val="00683A60"/>
    <w:rsid w:val="00686F67"/>
    <w:rsid w:val="00687D53"/>
    <w:rsid w:val="00691203"/>
    <w:rsid w:val="00691F78"/>
    <w:rsid w:val="006938B9"/>
    <w:rsid w:val="00695FD7"/>
    <w:rsid w:val="00697921"/>
    <w:rsid w:val="006A1C96"/>
    <w:rsid w:val="006B59E3"/>
    <w:rsid w:val="006C32AD"/>
    <w:rsid w:val="006C7164"/>
    <w:rsid w:val="006D7393"/>
    <w:rsid w:val="006D741F"/>
    <w:rsid w:val="006E08D5"/>
    <w:rsid w:val="006E13B0"/>
    <w:rsid w:val="006E17FE"/>
    <w:rsid w:val="006F783F"/>
    <w:rsid w:val="00701D2E"/>
    <w:rsid w:val="007077DA"/>
    <w:rsid w:val="00707D9B"/>
    <w:rsid w:val="00712581"/>
    <w:rsid w:val="0072054B"/>
    <w:rsid w:val="00724033"/>
    <w:rsid w:val="00724B4F"/>
    <w:rsid w:val="007319C9"/>
    <w:rsid w:val="00742EBD"/>
    <w:rsid w:val="007430FC"/>
    <w:rsid w:val="0074337D"/>
    <w:rsid w:val="007437DB"/>
    <w:rsid w:val="007507E3"/>
    <w:rsid w:val="00752E68"/>
    <w:rsid w:val="00753A54"/>
    <w:rsid w:val="00753EF5"/>
    <w:rsid w:val="0075679D"/>
    <w:rsid w:val="007603FF"/>
    <w:rsid w:val="007612C1"/>
    <w:rsid w:val="007615C8"/>
    <w:rsid w:val="00762F7E"/>
    <w:rsid w:val="00775AEF"/>
    <w:rsid w:val="0077693C"/>
    <w:rsid w:val="007808EE"/>
    <w:rsid w:val="0078653C"/>
    <w:rsid w:val="00790E9C"/>
    <w:rsid w:val="00791AF3"/>
    <w:rsid w:val="00795515"/>
    <w:rsid w:val="007958C3"/>
    <w:rsid w:val="0079640F"/>
    <w:rsid w:val="00797438"/>
    <w:rsid w:val="007A3188"/>
    <w:rsid w:val="007B1CED"/>
    <w:rsid w:val="007B2133"/>
    <w:rsid w:val="007B4DE1"/>
    <w:rsid w:val="007B5D65"/>
    <w:rsid w:val="007C3352"/>
    <w:rsid w:val="007C6265"/>
    <w:rsid w:val="007C7183"/>
    <w:rsid w:val="007C7193"/>
    <w:rsid w:val="007D473F"/>
    <w:rsid w:val="007D7C87"/>
    <w:rsid w:val="007E008C"/>
    <w:rsid w:val="007E15F1"/>
    <w:rsid w:val="007E28F7"/>
    <w:rsid w:val="007E4808"/>
    <w:rsid w:val="007E7B2B"/>
    <w:rsid w:val="00803315"/>
    <w:rsid w:val="00804EFE"/>
    <w:rsid w:val="00810E66"/>
    <w:rsid w:val="00813282"/>
    <w:rsid w:val="008157DA"/>
    <w:rsid w:val="00820B59"/>
    <w:rsid w:val="008211A1"/>
    <w:rsid w:val="008235AF"/>
    <w:rsid w:val="00834A4F"/>
    <w:rsid w:val="00841538"/>
    <w:rsid w:val="00843AA2"/>
    <w:rsid w:val="0084593A"/>
    <w:rsid w:val="008478DB"/>
    <w:rsid w:val="00851FC4"/>
    <w:rsid w:val="0085539C"/>
    <w:rsid w:val="00855F61"/>
    <w:rsid w:val="0086305D"/>
    <w:rsid w:val="00863FFB"/>
    <w:rsid w:val="00881210"/>
    <w:rsid w:val="008911DB"/>
    <w:rsid w:val="00893C9C"/>
    <w:rsid w:val="008A407D"/>
    <w:rsid w:val="008B02F1"/>
    <w:rsid w:val="008B22B4"/>
    <w:rsid w:val="008B67C3"/>
    <w:rsid w:val="008C0F6D"/>
    <w:rsid w:val="008C58CE"/>
    <w:rsid w:val="008C72FE"/>
    <w:rsid w:val="008D1141"/>
    <w:rsid w:val="008D3F32"/>
    <w:rsid w:val="008D784F"/>
    <w:rsid w:val="008E1693"/>
    <w:rsid w:val="008E1E41"/>
    <w:rsid w:val="008E349A"/>
    <w:rsid w:val="008F1300"/>
    <w:rsid w:val="008F1CE5"/>
    <w:rsid w:val="008F414B"/>
    <w:rsid w:val="008F70F0"/>
    <w:rsid w:val="00905AD8"/>
    <w:rsid w:val="00907B01"/>
    <w:rsid w:val="00907CDE"/>
    <w:rsid w:val="00920470"/>
    <w:rsid w:val="00920B12"/>
    <w:rsid w:val="00923549"/>
    <w:rsid w:val="00924CC0"/>
    <w:rsid w:val="00927444"/>
    <w:rsid w:val="009428A6"/>
    <w:rsid w:val="00945CD7"/>
    <w:rsid w:val="0094720A"/>
    <w:rsid w:val="009572AA"/>
    <w:rsid w:val="009600EB"/>
    <w:rsid w:val="00970087"/>
    <w:rsid w:val="009701F7"/>
    <w:rsid w:val="00975A7B"/>
    <w:rsid w:val="00976541"/>
    <w:rsid w:val="00976561"/>
    <w:rsid w:val="0098670B"/>
    <w:rsid w:val="00986C25"/>
    <w:rsid w:val="00996EEE"/>
    <w:rsid w:val="009A5FE5"/>
    <w:rsid w:val="009A64A4"/>
    <w:rsid w:val="009A7937"/>
    <w:rsid w:val="009B47CA"/>
    <w:rsid w:val="009C0AB4"/>
    <w:rsid w:val="009E2423"/>
    <w:rsid w:val="009E530F"/>
    <w:rsid w:val="009E6CF0"/>
    <w:rsid w:val="009F6A14"/>
    <w:rsid w:val="00A03D33"/>
    <w:rsid w:val="00A050D6"/>
    <w:rsid w:val="00A0666C"/>
    <w:rsid w:val="00A10CFD"/>
    <w:rsid w:val="00A11300"/>
    <w:rsid w:val="00A24CA5"/>
    <w:rsid w:val="00A26619"/>
    <w:rsid w:val="00A3048C"/>
    <w:rsid w:val="00A36C12"/>
    <w:rsid w:val="00A43983"/>
    <w:rsid w:val="00A4644F"/>
    <w:rsid w:val="00A509D6"/>
    <w:rsid w:val="00A52E28"/>
    <w:rsid w:val="00A648A8"/>
    <w:rsid w:val="00A771B9"/>
    <w:rsid w:val="00A81E99"/>
    <w:rsid w:val="00A84F09"/>
    <w:rsid w:val="00A85362"/>
    <w:rsid w:val="00A86DF8"/>
    <w:rsid w:val="00A913E2"/>
    <w:rsid w:val="00AA30EE"/>
    <w:rsid w:val="00AB325B"/>
    <w:rsid w:val="00AB38CE"/>
    <w:rsid w:val="00AB6E6A"/>
    <w:rsid w:val="00AC3471"/>
    <w:rsid w:val="00AD00F1"/>
    <w:rsid w:val="00AD086E"/>
    <w:rsid w:val="00AD13A0"/>
    <w:rsid w:val="00AD2CE4"/>
    <w:rsid w:val="00AD60C4"/>
    <w:rsid w:val="00AE32FE"/>
    <w:rsid w:val="00AE3866"/>
    <w:rsid w:val="00AF4F1A"/>
    <w:rsid w:val="00B00923"/>
    <w:rsid w:val="00B065D5"/>
    <w:rsid w:val="00B13331"/>
    <w:rsid w:val="00B13CE3"/>
    <w:rsid w:val="00B17148"/>
    <w:rsid w:val="00B32B3F"/>
    <w:rsid w:val="00B33699"/>
    <w:rsid w:val="00B34373"/>
    <w:rsid w:val="00B43228"/>
    <w:rsid w:val="00B4693A"/>
    <w:rsid w:val="00B52999"/>
    <w:rsid w:val="00B66DE1"/>
    <w:rsid w:val="00B66EC2"/>
    <w:rsid w:val="00B7068B"/>
    <w:rsid w:val="00B80603"/>
    <w:rsid w:val="00B80608"/>
    <w:rsid w:val="00B8092D"/>
    <w:rsid w:val="00B82AD2"/>
    <w:rsid w:val="00B835E4"/>
    <w:rsid w:val="00B864C5"/>
    <w:rsid w:val="00B87793"/>
    <w:rsid w:val="00B87DD0"/>
    <w:rsid w:val="00B94AFF"/>
    <w:rsid w:val="00B94D2E"/>
    <w:rsid w:val="00B964FC"/>
    <w:rsid w:val="00B96599"/>
    <w:rsid w:val="00BA13C7"/>
    <w:rsid w:val="00BA30B4"/>
    <w:rsid w:val="00BA5C38"/>
    <w:rsid w:val="00BA5F6C"/>
    <w:rsid w:val="00BA6F74"/>
    <w:rsid w:val="00BB16D6"/>
    <w:rsid w:val="00BB6075"/>
    <w:rsid w:val="00BB70E8"/>
    <w:rsid w:val="00BB7179"/>
    <w:rsid w:val="00BC1C93"/>
    <w:rsid w:val="00BC65FE"/>
    <w:rsid w:val="00BD0283"/>
    <w:rsid w:val="00BD0E90"/>
    <w:rsid w:val="00BD27AC"/>
    <w:rsid w:val="00BD63F9"/>
    <w:rsid w:val="00BD7D9B"/>
    <w:rsid w:val="00BE21DF"/>
    <w:rsid w:val="00BE30C8"/>
    <w:rsid w:val="00BE43DE"/>
    <w:rsid w:val="00BE54D9"/>
    <w:rsid w:val="00BF1BAF"/>
    <w:rsid w:val="00BF3A4B"/>
    <w:rsid w:val="00C00949"/>
    <w:rsid w:val="00C07BCF"/>
    <w:rsid w:val="00C12150"/>
    <w:rsid w:val="00C17BFD"/>
    <w:rsid w:val="00C20733"/>
    <w:rsid w:val="00C215A1"/>
    <w:rsid w:val="00C2507E"/>
    <w:rsid w:val="00C3397F"/>
    <w:rsid w:val="00C35CD6"/>
    <w:rsid w:val="00C40434"/>
    <w:rsid w:val="00C4198F"/>
    <w:rsid w:val="00C46028"/>
    <w:rsid w:val="00C61265"/>
    <w:rsid w:val="00C75F46"/>
    <w:rsid w:val="00C77937"/>
    <w:rsid w:val="00C84A22"/>
    <w:rsid w:val="00C85D9E"/>
    <w:rsid w:val="00C901F2"/>
    <w:rsid w:val="00C90277"/>
    <w:rsid w:val="00CA10AC"/>
    <w:rsid w:val="00CA22BC"/>
    <w:rsid w:val="00CB03D0"/>
    <w:rsid w:val="00CB0729"/>
    <w:rsid w:val="00CB4E4B"/>
    <w:rsid w:val="00CB7F53"/>
    <w:rsid w:val="00CC3DDA"/>
    <w:rsid w:val="00CD1F42"/>
    <w:rsid w:val="00CD4E80"/>
    <w:rsid w:val="00CD5B3F"/>
    <w:rsid w:val="00D02E84"/>
    <w:rsid w:val="00D23B2F"/>
    <w:rsid w:val="00D23BB2"/>
    <w:rsid w:val="00D25319"/>
    <w:rsid w:val="00D54B56"/>
    <w:rsid w:val="00D65B3D"/>
    <w:rsid w:val="00D77C5B"/>
    <w:rsid w:val="00D82AE9"/>
    <w:rsid w:val="00D854C0"/>
    <w:rsid w:val="00D867ED"/>
    <w:rsid w:val="00D86930"/>
    <w:rsid w:val="00D93A0B"/>
    <w:rsid w:val="00D93C56"/>
    <w:rsid w:val="00D93DD7"/>
    <w:rsid w:val="00D94FFC"/>
    <w:rsid w:val="00D95B5D"/>
    <w:rsid w:val="00D95CFD"/>
    <w:rsid w:val="00DA0F96"/>
    <w:rsid w:val="00DA3567"/>
    <w:rsid w:val="00DA3950"/>
    <w:rsid w:val="00DA41C4"/>
    <w:rsid w:val="00DA53D7"/>
    <w:rsid w:val="00DA6F77"/>
    <w:rsid w:val="00DB661E"/>
    <w:rsid w:val="00DC1D28"/>
    <w:rsid w:val="00DC58B2"/>
    <w:rsid w:val="00DD3E22"/>
    <w:rsid w:val="00DE137C"/>
    <w:rsid w:val="00DE20B6"/>
    <w:rsid w:val="00DF30D0"/>
    <w:rsid w:val="00DF68C9"/>
    <w:rsid w:val="00E02867"/>
    <w:rsid w:val="00E04A2E"/>
    <w:rsid w:val="00E06609"/>
    <w:rsid w:val="00E11041"/>
    <w:rsid w:val="00E113A7"/>
    <w:rsid w:val="00E20495"/>
    <w:rsid w:val="00E24B46"/>
    <w:rsid w:val="00E3011E"/>
    <w:rsid w:val="00E30B53"/>
    <w:rsid w:val="00E326A7"/>
    <w:rsid w:val="00E35F45"/>
    <w:rsid w:val="00E37899"/>
    <w:rsid w:val="00E42571"/>
    <w:rsid w:val="00E45F9E"/>
    <w:rsid w:val="00E46706"/>
    <w:rsid w:val="00E574FB"/>
    <w:rsid w:val="00E6374B"/>
    <w:rsid w:val="00E6612D"/>
    <w:rsid w:val="00E67378"/>
    <w:rsid w:val="00E714F1"/>
    <w:rsid w:val="00E734A6"/>
    <w:rsid w:val="00E74C06"/>
    <w:rsid w:val="00E80B15"/>
    <w:rsid w:val="00EA69AA"/>
    <w:rsid w:val="00EB3B04"/>
    <w:rsid w:val="00EB7DB3"/>
    <w:rsid w:val="00EC001E"/>
    <w:rsid w:val="00EC0E3D"/>
    <w:rsid w:val="00EC118D"/>
    <w:rsid w:val="00ED2C3E"/>
    <w:rsid w:val="00EE04DE"/>
    <w:rsid w:val="00EE1E23"/>
    <w:rsid w:val="00EE3049"/>
    <w:rsid w:val="00EF4699"/>
    <w:rsid w:val="00F06129"/>
    <w:rsid w:val="00F11FBF"/>
    <w:rsid w:val="00F120AE"/>
    <w:rsid w:val="00F13943"/>
    <w:rsid w:val="00F32EAD"/>
    <w:rsid w:val="00F375AA"/>
    <w:rsid w:val="00F37E55"/>
    <w:rsid w:val="00F4601F"/>
    <w:rsid w:val="00F46D2C"/>
    <w:rsid w:val="00F4711A"/>
    <w:rsid w:val="00F50816"/>
    <w:rsid w:val="00F66DD3"/>
    <w:rsid w:val="00F75F0F"/>
    <w:rsid w:val="00F94FAB"/>
    <w:rsid w:val="00F9506E"/>
    <w:rsid w:val="00FA15CD"/>
    <w:rsid w:val="00FA7147"/>
    <w:rsid w:val="00FB1C20"/>
    <w:rsid w:val="00FB427A"/>
    <w:rsid w:val="00FB52C5"/>
    <w:rsid w:val="00FC1B09"/>
    <w:rsid w:val="00FC36BC"/>
    <w:rsid w:val="00FC3AC5"/>
    <w:rsid w:val="00FD15B8"/>
    <w:rsid w:val="00FD4F39"/>
    <w:rsid w:val="00FE27D6"/>
    <w:rsid w:val="00FE2FBF"/>
    <w:rsid w:val="00FE7383"/>
    <w:rsid w:val="00FF10E6"/>
    <w:rsid w:val="00FF3B3F"/>
    <w:rsid w:val="00FF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56EF6027"/>
  <w15:chartTrackingRefBased/>
  <w15:docId w15:val="{5E85E6DC-5715-4CFC-AF1D-58B0759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C434A"/>
    <w:pPr>
      <w:spacing w:after="60"/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621278"/>
    <w:pPr>
      <w:keepNext/>
      <w:numPr>
        <w:numId w:val="1"/>
      </w:numPr>
      <w:tabs>
        <w:tab w:val="left" w:pos="426"/>
      </w:tabs>
      <w:spacing w:before="120" w:after="120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12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spacing w:before="240" w:line="360" w:lineRule="auto"/>
      <w:outlineLvl w:val="5"/>
    </w:pPr>
    <w:rPr>
      <w:b/>
      <w:sz w:val="22"/>
    </w:rPr>
  </w:style>
  <w:style w:type="paragraph" w:styleId="Nadpis7">
    <w:name w:val="heading 7"/>
    <w:basedOn w:val="Normln"/>
    <w:next w:val="Normln"/>
    <w:qFormat/>
    <w:pPr>
      <w:spacing w:before="240" w:line="360" w:lineRule="auto"/>
      <w:outlineLvl w:val="6"/>
    </w:pPr>
  </w:style>
  <w:style w:type="paragraph" w:styleId="Nadpis8">
    <w:name w:val="heading 8"/>
    <w:basedOn w:val="Normln"/>
    <w:next w:val="Normln"/>
    <w:qFormat/>
    <w:pPr>
      <w:spacing w:before="240" w:line="360" w:lineRule="auto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b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522BD0"/>
    <w:pPr>
      <w:tabs>
        <w:tab w:val="left" w:pos="480"/>
        <w:tab w:val="right" w:leader="dot" w:pos="9356"/>
      </w:tabs>
      <w:jc w:val="left"/>
    </w:pPr>
    <w:rPr>
      <w:b/>
      <w:noProof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jc w:val="left"/>
    </w:pPr>
    <w:rPr>
      <w:sz w:val="20"/>
    </w:rPr>
  </w:style>
  <w:style w:type="paragraph" w:styleId="Obsah2">
    <w:name w:val="toc 2"/>
    <w:basedOn w:val="Normln"/>
    <w:next w:val="Normln"/>
    <w:autoRedefine/>
    <w:uiPriority w:val="39"/>
    <w:rsid w:val="005F0F03"/>
    <w:pPr>
      <w:tabs>
        <w:tab w:val="left" w:pos="960"/>
        <w:tab w:val="right" w:leader="dot" w:pos="9356"/>
      </w:tabs>
      <w:spacing w:after="0"/>
      <w:ind w:left="240"/>
      <w:jc w:val="left"/>
    </w:pPr>
    <w:rPr>
      <w:smallCaps/>
      <w:szCs w:val="24"/>
    </w:rPr>
  </w:style>
  <w:style w:type="paragraph" w:styleId="Obsah3">
    <w:name w:val="toc 3"/>
    <w:basedOn w:val="Normln"/>
    <w:next w:val="Normln"/>
    <w:autoRedefine/>
    <w:uiPriority w:val="39"/>
    <w:pPr>
      <w:spacing w:after="0"/>
      <w:ind w:left="480"/>
      <w:jc w:val="left"/>
    </w:pPr>
    <w:rPr>
      <w:i/>
      <w:iCs/>
      <w:szCs w:val="24"/>
    </w:rPr>
  </w:style>
  <w:style w:type="paragraph" w:styleId="Zkladntext">
    <w:name w:val="Body Text"/>
    <w:basedOn w:val="Normln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426" w:hanging="6"/>
    </w:pPr>
  </w:style>
  <w:style w:type="paragraph" w:styleId="Zkladntextodsazen2">
    <w:name w:val="Body Text Indent 2"/>
    <w:basedOn w:val="Normln"/>
    <w:pPr>
      <w:ind w:left="360"/>
    </w:pPr>
  </w:style>
  <w:style w:type="paragraph" w:styleId="Textpoznpodarou">
    <w:name w:val="footnote text"/>
    <w:basedOn w:val="Normln"/>
    <w:semiHidden/>
    <w:rPr>
      <w:sz w:val="20"/>
    </w:rPr>
  </w:style>
  <w:style w:type="paragraph" w:styleId="Textkomente">
    <w:name w:val="annotation text"/>
    <w:basedOn w:val="Normln"/>
    <w:link w:val="TextkomenteChar"/>
    <w:semiHidden/>
    <w:pPr>
      <w:spacing w:before="180" w:after="0"/>
      <w:jc w:val="left"/>
    </w:pPr>
    <w:rPr>
      <w:sz w:val="20"/>
    </w:rPr>
  </w:style>
  <w:style w:type="character" w:styleId="slostrnky">
    <w:name w:val="page number"/>
    <w:basedOn w:val="Standardnpsmoodstavce"/>
  </w:style>
  <w:style w:type="paragraph" w:styleId="Obsah4">
    <w:name w:val="toc 4"/>
    <w:basedOn w:val="Normln"/>
    <w:next w:val="Normln"/>
    <w:autoRedefine/>
    <w:uiPriority w:val="39"/>
    <w:pPr>
      <w:spacing w:after="0"/>
      <w:ind w:left="720"/>
      <w:jc w:val="left"/>
    </w:pPr>
    <w:rPr>
      <w:szCs w:val="21"/>
    </w:rPr>
  </w:style>
  <w:style w:type="paragraph" w:styleId="Obsah5">
    <w:name w:val="toc 5"/>
    <w:basedOn w:val="Normln"/>
    <w:next w:val="Normln"/>
    <w:autoRedefine/>
    <w:semiHidden/>
    <w:pPr>
      <w:spacing w:after="0"/>
      <w:ind w:left="960"/>
      <w:jc w:val="left"/>
    </w:pPr>
    <w:rPr>
      <w:szCs w:val="21"/>
    </w:rPr>
  </w:style>
  <w:style w:type="paragraph" w:styleId="Obsah6">
    <w:name w:val="toc 6"/>
    <w:basedOn w:val="Normln"/>
    <w:next w:val="Normln"/>
    <w:autoRedefine/>
    <w:semiHidden/>
    <w:pPr>
      <w:spacing w:after="0"/>
      <w:ind w:left="1200"/>
      <w:jc w:val="left"/>
    </w:pPr>
    <w:rPr>
      <w:szCs w:val="21"/>
    </w:rPr>
  </w:style>
  <w:style w:type="paragraph" w:styleId="Obsah7">
    <w:name w:val="toc 7"/>
    <w:basedOn w:val="Normln"/>
    <w:next w:val="Normln"/>
    <w:autoRedefine/>
    <w:semiHidden/>
    <w:pPr>
      <w:spacing w:after="0"/>
      <w:ind w:left="1440"/>
      <w:jc w:val="left"/>
    </w:pPr>
    <w:rPr>
      <w:szCs w:val="21"/>
    </w:rPr>
  </w:style>
  <w:style w:type="paragraph" w:styleId="Obsah8">
    <w:name w:val="toc 8"/>
    <w:basedOn w:val="Normln"/>
    <w:next w:val="Normln"/>
    <w:autoRedefine/>
    <w:semiHidden/>
    <w:pPr>
      <w:spacing w:after="0"/>
      <w:ind w:left="1680"/>
      <w:jc w:val="left"/>
    </w:pPr>
    <w:rPr>
      <w:szCs w:val="21"/>
    </w:rPr>
  </w:style>
  <w:style w:type="paragraph" w:styleId="Obsah9">
    <w:name w:val="toc 9"/>
    <w:basedOn w:val="Normln"/>
    <w:next w:val="Normln"/>
    <w:autoRedefine/>
    <w:semiHidden/>
    <w:pPr>
      <w:spacing w:after="0"/>
      <w:ind w:left="1920"/>
      <w:jc w:val="left"/>
    </w:pPr>
    <w:rPr>
      <w:szCs w:val="21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Titulek">
    <w:name w:val="caption"/>
    <w:basedOn w:val="Normln"/>
    <w:next w:val="Normln"/>
    <w:qFormat/>
    <w:rPr>
      <w:b/>
    </w:rPr>
  </w:style>
  <w:style w:type="paragraph" w:styleId="Zkladntext2">
    <w:name w:val="Body Text 2"/>
    <w:basedOn w:val="Normln"/>
    <w:pPr>
      <w:tabs>
        <w:tab w:val="num" w:pos="720"/>
      </w:tabs>
    </w:pPr>
    <w:rPr>
      <w:i/>
      <w:iCs/>
    </w:rPr>
  </w:style>
  <w:style w:type="paragraph" w:styleId="Zkladntext3">
    <w:name w:val="Body Text 3"/>
    <w:basedOn w:val="Normln"/>
    <w:rPr>
      <w:b/>
      <w:bCs/>
    </w:rPr>
  </w:style>
  <w:style w:type="paragraph" w:styleId="Zkladntextodsazen3">
    <w:name w:val="Body Text Indent 3"/>
    <w:basedOn w:val="Normln"/>
    <w:pPr>
      <w:ind w:left="426"/>
    </w:pPr>
  </w:style>
  <w:style w:type="paragraph" w:styleId="Nzev">
    <w:name w:val="Title"/>
    <w:basedOn w:val="Normln"/>
    <w:qFormat/>
    <w:pPr>
      <w:spacing w:after="0"/>
      <w:jc w:val="center"/>
    </w:pPr>
    <w:rPr>
      <w:b/>
      <w:bCs/>
      <w:sz w:val="32"/>
      <w:szCs w:val="32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Podtitul">
    <w:name w:val="Podtitul"/>
    <w:basedOn w:val="Normln"/>
    <w:qFormat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4622FE"/>
    <w:rPr>
      <w:sz w:val="24"/>
      <w:lang w:val="cs-CZ" w:eastAsia="cs-CZ"/>
    </w:rPr>
  </w:style>
  <w:style w:type="character" w:styleId="Odkaznakoment">
    <w:name w:val="annotation reference"/>
    <w:rsid w:val="00A8536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A85362"/>
    <w:pPr>
      <w:spacing w:before="0" w:after="60"/>
      <w:jc w:val="both"/>
    </w:pPr>
    <w:rPr>
      <w:b/>
      <w:bCs/>
    </w:rPr>
  </w:style>
  <w:style w:type="character" w:customStyle="1" w:styleId="TextkomenteChar">
    <w:name w:val="Text komentáře Char"/>
    <w:link w:val="Textkomente"/>
    <w:semiHidden/>
    <w:rsid w:val="00A85362"/>
    <w:rPr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rsid w:val="00A85362"/>
    <w:rPr>
      <w:lang w:val="cs-CZ" w:eastAsia="cs-CZ"/>
    </w:rPr>
  </w:style>
  <w:style w:type="paragraph" w:styleId="Rozloendokumentu">
    <w:name w:val="Document Map"/>
    <w:basedOn w:val="Normln"/>
    <w:semiHidden/>
    <w:rsid w:val="00241244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8A407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8A407D"/>
    <w:pPr>
      <w:spacing w:after="0"/>
      <w:ind w:left="720"/>
      <w:contextualSpacing/>
      <w:jc w:val="left"/>
    </w:pPr>
    <w:rPr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8A407D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572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985E7-4C14-4382-84E6-BB374FB86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1150</Words>
  <Characters>6788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S-TAJ Tvorba a správa interní řídící dokumentace</vt:lpstr>
    </vt:vector>
  </TitlesOfParts>
  <Company>Deloitte Central Europe</Company>
  <LinksUpToDate>false</LinksUpToDate>
  <CharactersWithSpaces>7923</CharactersWithSpaces>
  <SharedDoc>false</SharedDoc>
  <HLinks>
    <vt:vector size="54" baseType="variant">
      <vt:variant>
        <vt:i4>4456552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_ODKAZ_NA_DOKUMENTY</vt:lpwstr>
      </vt:variant>
      <vt:variant>
        <vt:i4>4456552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_ODKAZ_NA_DOKUMENTY</vt:lpwstr>
      </vt:variant>
      <vt:variant>
        <vt:i4>4259893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_FORMULÁŘE_/_PŘÍLOHY</vt:lpwstr>
      </vt:variant>
      <vt:variant>
        <vt:i4>17498226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_POPIS_ČINNOSTÍ</vt:lpwstr>
      </vt:variant>
      <vt:variant>
        <vt:i4>983384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_PRAVOMOCI_A_ODPOVĚDNOSTI</vt:lpwstr>
      </vt:variant>
      <vt:variant>
        <vt:i4>2424923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_ZKRATKY_/_DEFINICE</vt:lpwstr>
      </vt:variant>
      <vt:variant>
        <vt:i4>7995714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_PŮSOBNOST</vt:lpwstr>
      </vt:variant>
      <vt:variant>
        <vt:i4>10420562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_ÚČEL</vt:lpwstr>
      </vt:variant>
      <vt:variant>
        <vt:i4>21954632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_ZMĚNOVÝ_/_REVIZNÍ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S-TAJ Tvorba a správa interní řídící dokumentace</dc:title>
  <dc:subject/>
  <dc:creator>Dušan Wirland</dc:creator>
  <cp:keywords/>
  <cp:lastModifiedBy>Hazuková Jana</cp:lastModifiedBy>
  <cp:revision>2</cp:revision>
  <cp:lastPrinted>2024-03-11T10:22:00Z</cp:lastPrinted>
  <dcterms:created xsi:type="dcterms:W3CDTF">2026-03-11T10:48:00Z</dcterms:created>
  <dcterms:modified xsi:type="dcterms:W3CDTF">2026-03-11T10:48:00Z</dcterms:modified>
</cp:coreProperties>
</file>