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2DF" w:rsidRDefault="006F0CBB" w:rsidP="00B36608">
      <w:pPr>
        <w:jc w:val="center"/>
        <w:rPr>
          <w:b/>
          <w:sz w:val="26"/>
          <w:szCs w:val="26"/>
        </w:rPr>
      </w:pPr>
      <w:r w:rsidRPr="0094441C">
        <w:rPr>
          <w:b/>
          <w:sz w:val="26"/>
          <w:szCs w:val="26"/>
        </w:rPr>
        <w:t>Pravidla pro publikování příspěvků č</w:t>
      </w:r>
      <w:r w:rsidR="0094441C" w:rsidRPr="0094441C">
        <w:rPr>
          <w:b/>
          <w:sz w:val="26"/>
          <w:szCs w:val="26"/>
        </w:rPr>
        <w:t>lenů z</w:t>
      </w:r>
      <w:r w:rsidR="00B36608" w:rsidRPr="0094441C">
        <w:rPr>
          <w:b/>
          <w:sz w:val="26"/>
          <w:szCs w:val="26"/>
        </w:rPr>
        <w:t xml:space="preserve">astupitelstva </w:t>
      </w:r>
      <w:r w:rsidR="004C62DF">
        <w:rPr>
          <w:b/>
          <w:sz w:val="26"/>
          <w:szCs w:val="26"/>
        </w:rPr>
        <w:t xml:space="preserve">města Chebu </w:t>
      </w:r>
    </w:p>
    <w:p w:rsidR="006F0CBB" w:rsidRPr="0094441C" w:rsidRDefault="006F0CBB" w:rsidP="00B36608">
      <w:pPr>
        <w:jc w:val="center"/>
        <w:rPr>
          <w:b/>
          <w:sz w:val="26"/>
          <w:szCs w:val="26"/>
        </w:rPr>
      </w:pPr>
      <w:r w:rsidRPr="0094441C">
        <w:rPr>
          <w:b/>
          <w:sz w:val="26"/>
          <w:szCs w:val="26"/>
        </w:rPr>
        <w:t>v Radničních listech</w:t>
      </w:r>
      <w:r w:rsidR="004C62DF">
        <w:rPr>
          <w:b/>
          <w:sz w:val="26"/>
          <w:szCs w:val="26"/>
        </w:rPr>
        <w:t xml:space="preserve"> města Chebu</w:t>
      </w:r>
    </w:p>
    <w:p w:rsidR="006F0CBB" w:rsidRPr="00197857" w:rsidRDefault="006F0CBB" w:rsidP="006F0CBB">
      <w:pPr>
        <w:rPr>
          <w:sz w:val="24"/>
          <w:szCs w:val="24"/>
        </w:rPr>
      </w:pPr>
    </w:p>
    <w:p w:rsidR="006F0CBB" w:rsidRDefault="006F0CBB" w:rsidP="006F0CBB">
      <w:pPr>
        <w:rPr>
          <w:sz w:val="24"/>
          <w:szCs w:val="24"/>
        </w:rPr>
      </w:pPr>
    </w:p>
    <w:p w:rsidR="006F0CBB" w:rsidRPr="00197857" w:rsidRDefault="006F0CBB" w:rsidP="006F0CBB">
      <w:pPr>
        <w:rPr>
          <w:sz w:val="24"/>
          <w:szCs w:val="24"/>
        </w:rPr>
      </w:pPr>
      <w:r w:rsidRPr="00197857">
        <w:rPr>
          <w:sz w:val="24"/>
          <w:szCs w:val="24"/>
        </w:rPr>
        <w:t>Město Cheb vydává pravidelně jednou měsíč</w:t>
      </w:r>
      <w:r>
        <w:rPr>
          <w:sz w:val="24"/>
          <w:szCs w:val="24"/>
        </w:rPr>
        <w:t>ně informační zpravodaj R</w:t>
      </w:r>
      <w:r w:rsidRPr="00197857">
        <w:rPr>
          <w:sz w:val="24"/>
          <w:szCs w:val="24"/>
        </w:rPr>
        <w:t>adniční listy</w:t>
      </w:r>
      <w:r w:rsidR="004C62DF">
        <w:rPr>
          <w:sz w:val="24"/>
          <w:szCs w:val="24"/>
        </w:rPr>
        <w:t xml:space="preserve"> města Chebu. </w:t>
      </w:r>
      <w:r w:rsidRPr="00197857">
        <w:rPr>
          <w:sz w:val="24"/>
          <w:szCs w:val="24"/>
        </w:rPr>
        <w:t>Součástí každého čísla je rubri</w:t>
      </w:r>
      <w:r>
        <w:rPr>
          <w:sz w:val="24"/>
          <w:szCs w:val="24"/>
        </w:rPr>
        <w:t>ka Názory zastupitelů</w:t>
      </w:r>
      <w:r w:rsidRPr="00197857">
        <w:rPr>
          <w:sz w:val="24"/>
          <w:szCs w:val="24"/>
        </w:rPr>
        <w:t>. Autory příspěvků do rubriky Názory zastupitelů jsou členové Zastupitelstva města Chebu. Přispívání do rubriky se řídí následujícími pravidly schválenými usnesení</w:t>
      </w:r>
      <w:r>
        <w:rPr>
          <w:sz w:val="24"/>
          <w:szCs w:val="24"/>
        </w:rPr>
        <w:t xml:space="preserve">m Zastupitelstva města Chebu č. ze dne </w:t>
      </w:r>
    </w:p>
    <w:p w:rsidR="006F0CBB" w:rsidRPr="00197857" w:rsidRDefault="006F0CBB" w:rsidP="006F0CBB">
      <w:pPr>
        <w:rPr>
          <w:sz w:val="24"/>
          <w:szCs w:val="24"/>
        </w:rPr>
      </w:pPr>
    </w:p>
    <w:p w:rsidR="006F0CBB" w:rsidRPr="00197857" w:rsidRDefault="006F0CBB" w:rsidP="006F0CBB">
      <w:pPr>
        <w:rPr>
          <w:sz w:val="24"/>
          <w:szCs w:val="24"/>
        </w:rPr>
      </w:pPr>
      <w:r w:rsidRPr="00197857">
        <w:rPr>
          <w:sz w:val="24"/>
          <w:szCs w:val="24"/>
        </w:rPr>
        <w:t>Článek 1)</w:t>
      </w:r>
    </w:p>
    <w:p w:rsidR="006F0CBB" w:rsidRPr="00197857" w:rsidRDefault="006F0CBB" w:rsidP="006F0CBB">
      <w:pPr>
        <w:rPr>
          <w:sz w:val="24"/>
          <w:szCs w:val="24"/>
        </w:rPr>
      </w:pPr>
      <w:r w:rsidRPr="00197857">
        <w:rPr>
          <w:sz w:val="24"/>
          <w:szCs w:val="24"/>
        </w:rPr>
        <w:t>Tato pravidla jsou závazná pro všechny</w:t>
      </w:r>
      <w:r>
        <w:rPr>
          <w:sz w:val="24"/>
          <w:szCs w:val="24"/>
        </w:rPr>
        <w:t xml:space="preserve"> členy redakční rady R</w:t>
      </w:r>
      <w:r w:rsidRPr="00197857">
        <w:rPr>
          <w:sz w:val="24"/>
          <w:szCs w:val="24"/>
        </w:rPr>
        <w:t>adničních listů</w:t>
      </w:r>
      <w:r w:rsidR="004C62DF">
        <w:rPr>
          <w:sz w:val="24"/>
          <w:szCs w:val="24"/>
        </w:rPr>
        <w:t xml:space="preserve"> města Chebu</w:t>
      </w:r>
      <w:r w:rsidRPr="00197857">
        <w:rPr>
          <w:sz w:val="24"/>
          <w:szCs w:val="24"/>
        </w:rPr>
        <w:t xml:space="preserve"> a všechny členy Zastupitelstva města Chebu.</w:t>
      </w:r>
    </w:p>
    <w:p w:rsidR="006F0CBB" w:rsidRPr="00197857" w:rsidRDefault="006F0CBB" w:rsidP="006F0CBB">
      <w:pPr>
        <w:rPr>
          <w:sz w:val="24"/>
          <w:szCs w:val="24"/>
        </w:rPr>
      </w:pPr>
    </w:p>
    <w:p w:rsidR="006F0CBB" w:rsidRPr="00197857" w:rsidRDefault="006F0CBB" w:rsidP="006F0CBB">
      <w:pPr>
        <w:rPr>
          <w:sz w:val="24"/>
          <w:szCs w:val="24"/>
        </w:rPr>
      </w:pPr>
      <w:r w:rsidRPr="00197857">
        <w:rPr>
          <w:sz w:val="24"/>
          <w:szCs w:val="24"/>
        </w:rPr>
        <w:t>Článek 2)</w:t>
      </w:r>
    </w:p>
    <w:p w:rsidR="006F0CBB" w:rsidRDefault="006F0CBB" w:rsidP="006F0CBB">
      <w:pPr>
        <w:rPr>
          <w:sz w:val="24"/>
          <w:szCs w:val="24"/>
        </w:rPr>
      </w:pPr>
      <w:r w:rsidRPr="00197857">
        <w:rPr>
          <w:sz w:val="24"/>
          <w:szCs w:val="24"/>
        </w:rPr>
        <w:t>Pro rubriku Názory zastupite</w:t>
      </w:r>
      <w:r>
        <w:rPr>
          <w:sz w:val="24"/>
          <w:szCs w:val="24"/>
        </w:rPr>
        <w:t xml:space="preserve">lů jsou v každém čísle Radničních listů </w:t>
      </w:r>
      <w:r w:rsidR="004C62DF">
        <w:rPr>
          <w:sz w:val="24"/>
          <w:szCs w:val="24"/>
        </w:rPr>
        <w:t xml:space="preserve">města Chebu </w:t>
      </w:r>
      <w:r>
        <w:rPr>
          <w:sz w:val="24"/>
          <w:szCs w:val="24"/>
        </w:rPr>
        <w:t>vyhrazeny</w:t>
      </w:r>
      <w:r w:rsidRPr="00197857">
        <w:rPr>
          <w:sz w:val="24"/>
          <w:szCs w:val="24"/>
        </w:rPr>
        <w:t xml:space="preserve"> </w:t>
      </w:r>
      <w:r>
        <w:rPr>
          <w:sz w:val="24"/>
          <w:szCs w:val="24"/>
        </w:rPr>
        <w:t>dvě stránky. Textů může být v jednom čísle maximálně 6 tak, aby byl prostor poskytnut každé volební straně zastoupené v Zastupitelstvu města Chebu.</w:t>
      </w:r>
      <w:r w:rsidRPr="00197857">
        <w:rPr>
          <w:sz w:val="24"/>
          <w:szCs w:val="24"/>
        </w:rPr>
        <w:t xml:space="preserve"> </w:t>
      </w:r>
    </w:p>
    <w:p w:rsidR="008F45BD" w:rsidRDefault="008F45BD" w:rsidP="006F0CBB">
      <w:pPr>
        <w:rPr>
          <w:sz w:val="24"/>
          <w:szCs w:val="24"/>
        </w:rPr>
      </w:pPr>
    </w:p>
    <w:p w:rsidR="008F45BD" w:rsidRPr="00197857" w:rsidRDefault="008F45BD" w:rsidP="008F45BD">
      <w:pPr>
        <w:rPr>
          <w:sz w:val="24"/>
          <w:szCs w:val="24"/>
        </w:rPr>
      </w:pPr>
      <w:r w:rsidRPr="00197857">
        <w:rPr>
          <w:sz w:val="24"/>
          <w:szCs w:val="24"/>
        </w:rPr>
        <w:t>Článek 3)</w:t>
      </w:r>
    </w:p>
    <w:p w:rsidR="006F0CBB" w:rsidRPr="00197857" w:rsidRDefault="006F0CBB" w:rsidP="006F0CBB">
      <w:pPr>
        <w:rPr>
          <w:sz w:val="24"/>
          <w:szCs w:val="24"/>
        </w:rPr>
      </w:pPr>
      <w:r w:rsidRPr="00197857">
        <w:rPr>
          <w:sz w:val="24"/>
          <w:szCs w:val="24"/>
        </w:rPr>
        <w:t>Rozsah jednoho pří</w:t>
      </w:r>
      <w:r>
        <w:rPr>
          <w:sz w:val="24"/>
          <w:szCs w:val="24"/>
        </w:rPr>
        <w:t>spěvku</w:t>
      </w:r>
      <w:r w:rsidR="008F45BD">
        <w:rPr>
          <w:sz w:val="24"/>
          <w:szCs w:val="24"/>
        </w:rPr>
        <w:t xml:space="preserve"> do rubriky</w:t>
      </w:r>
      <w:r w:rsidR="008F45BD" w:rsidRPr="00197857">
        <w:rPr>
          <w:sz w:val="24"/>
          <w:szCs w:val="24"/>
        </w:rPr>
        <w:t xml:space="preserve"> Názory zastupite</w:t>
      </w:r>
      <w:r w:rsidR="008F45BD">
        <w:rPr>
          <w:sz w:val="24"/>
          <w:szCs w:val="24"/>
        </w:rPr>
        <w:t>lů</w:t>
      </w:r>
      <w:r w:rsidR="00ED03AF">
        <w:rPr>
          <w:sz w:val="24"/>
          <w:szCs w:val="24"/>
        </w:rPr>
        <w:t xml:space="preserve"> je omezen na maximálně 25</w:t>
      </w:r>
      <w:r w:rsidRPr="00197857">
        <w:rPr>
          <w:sz w:val="24"/>
          <w:szCs w:val="24"/>
        </w:rPr>
        <w:t xml:space="preserve"> řádků textu včetně titulku a podpisu (písmo </w:t>
      </w:r>
      <w:proofErr w:type="spellStart"/>
      <w:r w:rsidRPr="00197857">
        <w:rPr>
          <w:sz w:val="24"/>
          <w:szCs w:val="24"/>
        </w:rPr>
        <w:t>Times</w:t>
      </w:r>
      <w:proofErr w:type="spellEnd"/>
      <w:r w:rsidRPr="00197857">
        <w:rPr>
          <w:sz w:val="24"/>
          <w:szCs w:val="24"/>
        </w:rPr>
        <w:t xml:space="preserve"> New Roman 12</w:t>
      </w:r>
      <w:r>
        <w:rPr>
          <w:sz w:val="24"/>
          <w:szCs w:val="24"/>
        </w:rPr>
        <w:t>, standardní velikost okrajů</w:t>
      </w:r>
      <w:r w:rsidRPr="00197857">
        <w:rPr>
          <w:sz w:val="24"/>
          <w:szCs w:val="24"/>
        </w:rPr>
        <w:t>)</w:t>
      </w:r>
      <w:r>
        <w:rPr>
          <w:sz w:val="24"/>
          <w:szCs w:val="24"/>
        </w:rPr>
        <w:t xml:space="preserve"> stránky velikosti A4</w:t>
      </w:r>
      <w:r w:rsidRPr="00197857">
        <w:rPr>
          <w:sz w:val="24"/>
          <w:szCs w:val="24"/>
        </w:rPr>
        <w:t xml:space="preserve">. </w:t>
      </w:r>
      <w:r w:rsidR="008F45BD">
        <w:rPr>
          <w:sz w:val="24"/>
          <w:szCs w:val="24"/>
        </w:rPr>
        <w:t>Případné překročení stanoveného maximálního rozsahu je důvodem k neotištění příspěvku.</w:t>
      </w:r>
      <w:r w:rsidRPr="00197857">
        <w:rPr>
          <w:sz w:val="24"/>
          <w:szCs w:val="24"/>
        </w:rPr>
        <w:t xml:space="preserve"> </w:t>
      </w:r>
      <w:r w:rsidR="0094441C">
        <w:rPr>
          <w:sz w:val="24"/>
          <w:szCs w:val="24"/>
        </w:rPr>
        <w:t xml:space="preserve">U každého příspěvku může být umístěna portrétní fotografie autora příspěvku. Zaslána musí být společně s příspěvkem ve formátu </w:t>
      </w:r>
      <w:proofErr w:type="spellStart"/>
      <w:r w:rsidR="0094441C">
        <w:rPr>
          <w:sz w:val="24"/>
          <w:szCs w:val="24"/>
        </w:rPr>
        <w:t>jpg</w:t>
      </w:r>
      <w:proofErr w:type="spellEnd"/>
      <w:r w:rsidR="0094441C">
        <w:rPr>
          <w:sz w:val="24"/>
          <w:szCs w:val="24"/>
        </w:rPr>
        <w:t xml:space="preserve"> a mít odpovídající rozlišení pro tisk. V případě umístění fotografie k příspěvku je rozsah příspěvku omezen na maximálně 23</w:t>
      </w:r>
      <w:r w:rsidR="0094441C" w:rsidRPr="00197857">
        <w:rPr>
          <w:sz w:val="24"/>
          <w:szCs w:val="24"/>
        </w:rPr>
        <w:t xml:space="preserve"> řádků textu včetně titulku a podpisu (písmo </w:t>
      </w:r>
      <w:proofErr w:type="spellStart"/>
      <w:r w:rsidR="0094441C" w:rsidRPr="00197857">
        <w:rPr>
          <w:sz w:val="24"/>
          <w:szCs w:val="24"/>
        </w:rPr>
        <w:t>Times</w:t>
      </w:r>
      <w:proofErr w:type="spellEnd"/>
      <w:r w:rsidR="0094441C" w:rsidRPr="00197857">
        <w:rPr>
          <w:sz w:val="24"/>
          <w:szCs w:val="24"/>
        </w:rPr>
        <w:t xml:space="preserve"> New Roman 12</w:t>
      </w:r>
      <w:r w:rsidR="0094441C">
        <w:rPr>
          <w:sz w:val="24"/>
          <w:szCs w:val="24"/>
        </w:rPr>
        <w:t>, standardní velikost okrajů</w:t>
      </w:r>
      <w:r w:rsidR="0094441C" w:rsidRPr="00197857">
        <w:rPr>
          <w:sz w:val="24"/>
          <w:szCs w:val="24"/>
        </w:rPr>
        <w:t>)</w:t>
      </w:r>
      <w:r w:rsidR="0094441C">
        <w:rPr>
          <w:sz w:val="24"/>
          <w:szCs w:val="24"/>
        </w:rPr>
        <w:t xml:space="preserve"> stránky velikosti A4.</w:t>
      </w:r>
    </w:p>
    <w:p w:rsidR="006F0CBB" w:rsidRPr="00197857" w:rsidRDefault="006F0CBB" w:rsidP="006F0CBB">
      <w:pPr>
        <w:rPr>
          <w:sz w:val="24"/>
          <w:szCs w:val="24"/>
        </w:rPr>
      </w:pPr>
    </w:p>
    <w:p w:rsidR="006F0CBB" w:rsidRPr="00197857" w:rsidRDefault="008F45BD" w:rsidP="006F0CBB">
      <w:pPr>
        <w:rPr>
          <w:sz w:val="24"/>
          <w:szCs w:val="24"/>
        </w:rPr>
      </w:pPr>
      <w:r>
        <w:rPr>
          <w:sz w:val="24"/>
          <w:szCs w:val="24"/>
        </w:rPr>
        <w:t>Článek 4</w:t>
      </w:r>
      <w:r w:rsidR="006F0CBB" w:rsidRPr="00197857">
        <w:rPr>
          <w:sz w:val="24"/>
          <w:szCs w:val="24"/>
        </w:rPr>
        <w:t>)</w:t>
      </w:r>
    </w:p>
    <w:p w:rsidR="006F0CBB" w:rsidRPr="006F0CBB" w:rsidRDefault="006F0CBB" w:rsidP="006F0CBB">
      <w:pPr>
        <w:rPr>
          <w:sz w:val="24"/>
          <w:szCs w:val="24"/>
        </w:rPr>
      </w:pPr>
      <w:r w:rsidRPr="006F0CBB">
        <w:rPr>
          <w:sz w:val="24"/>
          <w:szCs w:val="24"/>
        </w:rPr>
        <w:t xml:space="preserve">Jednotlivé </w:t>
      </w:r>
      <w:r>
        <w:rPr>
          <w:sz w:val="24"/>
          <w:szCs w:val="24"/>
        </w:rPr>
        <w:t>volební strany zastoupené v Zastupitelstvu města Chebu</w:t>
      </w:r>
      <w:r w:rsidRPr="006F0CBB">
        <w:rPr>
          <w:sz w:val="24"/>
          <w:szCs w:val="24"/>
        </w:rPr>
        <w:t xml:space="preserve"> mohou do </w:t>
      </w:r>
      <w:r w:rsidR="0094441C">
        <w:rPr>
          <w:sz w:val="24"/>
          <w:szCs w:val="24"/>
        </w:rPr>
        <w:t>jednoho čísla zaslat maximálně 1</w:t>
      </w:r>
      <w:r w:rsidRPr="006F0CBB">
        <w:rPr>
          <w:sz w:val="24"/>
          <w:szCs w:val="24"/>
        </w:rPr>
        <w:t xml:space="preserve"> tex</w:t>
      </w:r>
      <w:r w:rsidR="004C62DF">
        <w:rPr>
          <w:sz w:val="24"/>
          <w:szCs w:val="24"/>
        </w:rPr>
        <w:t>t</w:t>
      </w:r>
      <w:r w:rsidRPr="006F0CBB">
        <w:rPr>
          <w:sz w:val="24"/>
          <w:szCs w:val="24"/>
        </w:rPr>
        <w:t xml:space="preserve">. </w:t>
      </w:r>
    </w:p>
    <w:p w:rsidR="006F0CBB" w:rsidRPr="006F0CBB" w:rsidRDefault="006F0CBB" w:rsidP="006F0CBB">
      <w:pPr>
        <w:rPr>
          <w:sz w:val="24"/>
          <w:szCs w:val="24"/>
        </w:rPr>
      </w:pPr>
    </w:p>
    <w:p w:rsidR="006F0CBB" w:rsidRPr="00197857" w:rsidRDefault="008F45BD" w:rsidP="006F0CBB">
      <w:pPr>
        <w:rPr>
          <w:sz w:val="24"/>
          <w:szCs w:val="24"/>
        </w:rPr>
      </w:pPr>
      <w:r>
        <w:rPr>
          <w:sz w:val="24"/>
          <w:szCs w:val="24"/>
        </w:rPr>
        <w:t>Článek 5</w:t>
      </w:r>
      <w:r w:rsidR="006F0CBB" w:rsidRPr="00197857">
        <w:rPr>
          <w:sz w:val="24"/>
          <w:szCs w:val="24"/>
        </w:rPr>
        <w:t>)</w:t>
      </w:r>
    </w:p>
    <w:p w:rsidR="006F0CBB" w:rsidRPr="00197857" w:rsidRDefault="006F0CBB" w:rsidP="006F0CBB">
      <w:pPr>
        <w:rPr>
          <w:sz w:val="24"/>
          <w:szCs w:val="24"/>
        </w:rPr>
      </w:pPr>
      <w:r w:rsidRPr="00197857">
        <w:rPr>
          <w:sz w:val="24"/>
          <w:szCs w:val="24"/>
        </w:rPr>
        <w:t>Uzáv</w:t>
      </w:r>
      <w:r>
        <w:rPr>
          <w:sz w:val="24"/>
          <w:szCs w:val="24"/>
        </w:rPr>
        <w:t>ěrka příjmu příspěvků je vždy 10</w:t>
      </w:r>
      <w:r w:rsidRPr="00197857">
        <w:rPr>
          <w:sz w:val="24"/>
          <w:szCs w:val="24"/>
        </w:rPr>
        <w:t xml:space="preserve">. den v měsíci. Příspěvky se zasílají na e-mailovou adresu </w:t>
      </w:r>
      <w:hyperlink r:id="rId4" w:history="1">
        <w:r w:rsidRPr="00197857">
          <w:rPr>
            <w:rStyle w:val="Hypertextovodkaz"/>
            <w:sz w:val="24"/>
            <w:szCs w:val="24"/>
          </w:rPr>
          <w:t>ivanic@cheb.cz</w:t>
        </w:r>
      </w:hyperlink>
      <w:r w:rsidRPr="00197857">
        <w:rPr>
          <w:sz w:val="24"/>
          <w:szCs w:val="24"/>
        </w:rPr>
        <w:t xml:space="preserve">. </w:t>
      </w:r>
    </w:p>
    <w:p w:rsidR="006F0CBB" w:rsidRPr="00197857" w:rsidRDefault="006F0CBB" w:rsidP="006F0CBB">
      <w:pPr>
        <w:rPr>
          <w:sz w:val="24"/>
          <w:szCs w:val="24"/>
        </w:rPr>
      </w:pPr>
    </w:p>
    <w:p w:rsidR="006F0CBB" w:rsidRPr="00197857" w:rsidRDefault="008F45BD" w:rsidP="006F0CBB">
      <w:pPr>
        <w:rPr>
          <w:sz w:val="24"/>
          <w:szCs w:val="24"/>
        </w:rPr>
      </w:pPr>
      <w:r>
        <w:rPr>
          <w:sz w:val="24"/>
          <w:szCs w:val="24"/>
        </w:rPr>
        <w:t>Článek 6</w:t>
      </w:r>
      <w:r w:rsidR="006F0CBB" w:rsidRPr="00197857">
        <w:rPr>
          <w:sz w:val="24"/>
          <w:szCs w:val="24"/>
        </w:rPr>
        <w:t>)</w:t>
      </w:r>
    </w:p>
    <w:p w:rsidR="006F0CBB" w:rsidRDefault="006F0CBB" w:rsidP="006F0CBB">
      <w:pPr>
        <w:rPr>
          <w:sz w:val="24"/>
          <w:szCs w:val="24"/>
        </w:rPr>
      </w:pPr>
      <w:r w:rsidRPr="00197857">
        <w:rPr>
          <w:sz w:val="24"/>
          <w:szCs w:val="24"/>
        </w:rPr>
        <w:t>Každý text v rubrice Názory zastupitelů musí být opatřen jménem autora a uvedením příslušnosti k volební straně, kterou zastupitel reprezentuje.</w:t>
      </w:r>
      <w:r>
        <w:rPr>
          <w:sz w:val="24"/>
          <w:szCs w:val="24"/>
        </w:rPr>
        <w:t xml:space="preserve"> Pokud není autorem textu člen Zastupitelstva města Chebu, musí být za jménem autora uvedeno, který člen zastupitelstva poskytl pro tento text prostor</w:t>
      </w:r>
      <w:r w:rsidR="004C62DF">
        <w:rPr>
          <w:sz w:val="24"/>
          <w:szCs w:val="24"/>
        </w:rPr>
        <w:t>, a tedy za jeho obsah odpovídá</w:t>
      </w:r>
      <w:r>
        <w:rPr>
          <w:sz w:val="24"/>
          <w:szCs w:val="24"/>
        </w:rPr>
        <w:t xml:space="preserve">. </w:t>
      </w:r>
    </w:p>
    <w:p w:rsidR="006F0CBB" w:rsidRDefault="006F0CBB" w:rsidP="006F0CBB">
      <w:pPr>
        <w:rPr>
          <w:sz w:val="24"/>
          <w:szCs w:val="24"/>
        </w:rPr>
      </w:pPr>
    </w:p>
    <w:p w:rsidR="006F0CBB" w:rsidRPr="00197857" w:rsidRDefault="008F45BD" w:rsidP="006F0CBB">
      <w:pPr>
        <w:rPr>
          <w:sz w:val="24"/>
          <w:szCs w:val="24"/>
        </w:rPr>
      </w:pPr>
      <w:r>
        <w:rPr>
          <w:sz w:val="24"/>
          <w:szCs w:val="24"/>
        </w:rPr>
        <w:t>Článek 7</w:t>
      </w:r>
      <w:r w:rsidR="006F0CBB" w:rsidRPr="00197857">
        <w:rPr>
          <w:sz w:val="24"/>
          <w:szCs w:val="24"/>
        </w:rPr>
        <w:t>)</w:t>
      </w:r>
    </w:p>
    <w:p w:rsidR="006F0CBB" w:rsidRPr="00197857" w:rsidRDefault="006F0CBB" w:rsidP="006F0CBB">
      <w:pPr>
        <w:rPr>
          <w:sz w:val="24"/>
          <w:szCs w:val="24"/>
        </w:rPr>
      </w:pPr>
      <w:r>
        <w:rPr>
          <w:sz w:val="24"/>
          <w:szCs w:val="24"/>
        </w:rPr>
        <w:t xml:space="preserve">Text uveřejněný </w:t>
      </w:r>
      <w:r w:rsidRPr="00197857">
        <w:rPr>
          <w:sz w:val="24"/>
          <w:szCs w:val="24"/>
        </w:rPr>
        <w:t xml:space="preserve">v rubrice Názory zastupitelů </w:t>
      </w:r>
      <w:r>
        <w:rPr>
          <w:sz w:val="24"/>
          <w:szCs w:val="24"/>
        </w:rPr>
        <w:t xml:space="preserve">se musí týkat výhradně dění v Chebu. </w:t>
      </w:r>
      <w:r w:rsidRPr="00197857">
        <w:rPr>
          <w:sz w:val="24"/>
          <w:szCs w:val="24"/>
        </w:rPr>
        <w:t xml:space="preserve"> Publikování grafických značek, log politických stran a hnutí či jiných podobných prvků je v rubrice nepřípustné. Stejně tak nelze publikovat texty propagující politické strany a volební reklamu. Nebudou publikovány texty obsahující poplašné zprávy, nepravdivé či klamavé informace, vulgarismy a hrubé osobní útoky. Zveřejňování textů se dále řídí zákonem č. 46/2000 Sb., o právech a povinnostech při vydávání periodického tisku a o změně některých dalších zákonů (tiskový zákon), se zřetelem k ustanovení § 4a tiskového zákona, „Sdělení v </w:t>
      </w:r>
      <w:r w:rsidRPr="00197857">
        <w:rPr>
          <w:sz w:val="24"/>
          <w:szCs w:val="24"/>
        </w:rPr>
        <w:lastRenderedPageBreak/>
        <w:t>periodickém tisku územního samosprávného celku“, které zní „Vydavatel periodického tisku územního samosprávného celku je povinen poskytovat objektivní a vyvážené informace o územním samosprávném celku a poskytnout přiměřený prostor pro uveřejnění sdělení, které vyjadřuje názory členů zastupitelstva územního samosprávného celku, týkající se tohoto územního samosprávného celku.“</w:t>
      </w:r>
    </w:p>
    <w:p w:rsidR="006F0CBB" w:rsidRPr="00197857" w:rsidRDefault="006F0CBB" w:rsidP="006F0CBB">
      <w:pPr>
        <w:rPr>
          <w:sz w:val="24"/>
          <w:szCs w:val="24"/>
        </w:rPr>
      </w:pPr>
    </w:p>
    <w:p w:rsidR="006F0CBB" w:rsidRPr="00197857" w:rsidRDefault="008F45BD" w:rsidP="006F0CBB">
      <w:pPr>
        <w:rPr>
          <w:sz w:val="24"/>
          <w:szCs w:val="24"/>
        </w:rPr>
      </w:pPr>
      <w:r>
        <w:rPr>
          <w:sz w:val="24"/>
          <w:szCs w:val="24"/>
        </w:rPr>
        <w:t>Článek 8</w:t>
      </w:r>
      <w:r w:rsidR="006F0CBB" w:rsidRPr="00197857">
        <w:rPr>
          <w:sz w:val="24"/>
          <w:szCs w:val="24"/>
        </w:rPr>
        <w:t>)</w:t>
      </w:r>
    </w:p>
    <w:p w:rsidR="006F0CBB" w:rsidRPr="00197857" w:rsidRDefault="006F0CBB" w:rsidP="006F0CBB">
      <w:pPr>
        <w:rPr>
          <w:sz w:val="24"/>
          <w:szCs w:val="24"/>
        </w:rPr>
      </w:pPr>
      <w:r w:rsidRPr="00197857">
        <w:rPr>
          <w:sz w:val="24"/>
          <w:szCs w:val="24"/>
        </w:rPr>
        <w:t>Ustano</w:t>
      </w:r>
      <w:r>
        <w:rPr>
          <w:sz w:val="24"/>
          <w:szCs w:val="24"/>
        </w:rPr>
        <w:t xml:space="preserve">vení věty druhé </w:t>
      </w:r>
      <w:r w:rsidR="004C62DF">
        <w:rPr>
          <w:sz w:val="24"/>
          <w:szCs w:val="24"/>
        </w:rPr>
        <w:t>a třetí č</w:t>
      </w:r>
      <w:r w:rsidR="008F45BD">
        <w:rPr>
          <w:sz w:val="24"/>
          <w:szCs w:val="24"/>
        </w:rPr>
        <w:t>lánku 7</w:t>
      </w:r>
      <w:r>
        <w:rPr>
          <w:sz w:val="24"/>
          <w:szCs w:val="24"/>
        </w:rPr>
        <w:t xml:space="preserve"> se neužije v případě posledního čísla R</w:t>
      </w:r>
      <w:r w:rsidRPr="00197857">
        <w:rPr>
          <w:sz w:val="24"/>
          <w:szCs w:val="24"/>
        </w:rPr>
        <w:t>adničních listů</w:t>
      </w:r>
      <w:r w:rsidR="004C62DF">
        <w:rPr>
          <w:sz w:val="24"/>
          <w:szCs w:val="24"/>
        </w:rPr>
        <w:t xml:space="preserve"> města Chebu</w:t>
      </w:r>
      <w:r w:rsidRPr="00197857">
        <w:rPr>
          <w:sz w:val="24"/>
          <w:szCs w:val="24"/>
        </w:rPr>
        <w:t xml:space="preserve"> před konáním voleb do zastupitelstva (komunálních voleb), kde bude vyhrazen prostor pro volebn</w:t>
      </w:r>
      <w:r w:rsidR="004C62DF">
        <w:rPr>
          <w:sz w:val="24"/>
          <w:szCs w:val="24"/>
        </w:rPr>
        <w:t>í kampaň. Volební propagace musí</w:t>
      </w:r>
      <w:bookmarkStart w:id="0" w:name="_GoBack"/>
      <w:bookmarkEnd w:id="0"/>
      <w:r w:rsidRPr="00197857">
        <w:rPr>
          <w:sz w:val="24"/>
          <w:szCs w:val="24"/>
        </w:rPr>
        <w:t xml:space="preserve"> odpovídat zásadě rovnosti kandidujících volebních stran.</w:t>
      </w:r>
    </w:p>
    <w:p w:rsidR="006F0CBB" w:rsidRPr="00197857" w:rsidRDefault="006F0CBB" w:rsidP="006F0CBB">
      <w:pPr>
        <w:rPr>
          <w:sz w:val="24"/>
          <w:szCs w:val="24"/>
        </w:rPr>
      </w:pPr>
    </w:p>
    <w:p w:rsidR="006F0CBB" w:rsidRPr="00197857" w:rsidRDefault="008F45BD" w:rsidP="006F0CBB">
      <w:pPr>
        <w:pStyle w:val="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9</w:t>
      </w:r>
      <w:r w:rsidR="006F0CBB" w:rsidRPr="00197857">
        <w:rPr>
          <w:rFonts w:ascii="Times New Roman" w:hAnsi="Times New Roman" w:cs="Times New Roman"/>
        </w:rPr>
        <w:t>)</w:t>
      </w:r>
    </w:p>
    <w:p w:rsidR="006F0CBB" w:rsidRDefault="006F0CBB" w:rsidP="006F0CBB">
      <w:r w:rsidRPr="00197857">
        <w:rPr>
          <w:sz w:val="24"/>
          <w:szCs w:val="24"/>
        </w:rPr>
        <w:t>Město C</w:t>
      </w:r>
      <w:r w:rsidR="008F45BD">
        <w:rPr>
          <w:sz w:val="24"/>
          <w:szCs w:val="24"/>
        </w:rPr>
        <w:t>heb</w:t>
      </w:r>
      <w:r w:rsidR="0094441C">
        <w:rPr>
          <w:sz w:val="24"/>
          <w:szCs w:val="24"/>
        </w:rPr>
        <w:t xml:space="preserve"> jako vydavatel</w:t>
      </w:r>
      <w:r>
        <w:rPr>
          <w:sz w:val="24"/>
          <w:szCs w:val="24"/>
        </w:rPr>
        <w:t xml:space="preserve"> R</w:t>
      </w:r>
      <w:r w:rsidR="008F45BD">
        <w:rPr>
          <w:sz w:val="24"/>
          <w:szCs w:val="24"/>
        </w:rPr>
        <w:t>adničních listů</w:t>
      </w:r>
      <w:r w:rsidR="004C62DF">
        <w:rPr>
          <w:sz w:val="24"/>
          <w:szCs w:val="24"/>
        </w:rPr>
        <w:t xml:space="preserve"> města Chebu</w:t>
      </w:r>
      <w:r w:rsidRPr="00197857">
        <w:rPr>
          <w:sz w:val="24"/>
          <w:szCs w:val="24"/>
        </w:rPr>
        <w:t xml:space="preserve"> je ve smyslu ustanovení § 4 zákona č. 46/2000 Sb., o právech a povinnostech při vydávání periodického tisku a o změně některých dalších zákonů (tiskový zákon), objekti</w:t>
      </w:r>
      <w:r>
        <w:rPr>
          <w:sz w:val="24"/>
          <w:szCs w:val="24"/>
        </w:rPr>
        <w:t>vně odpovědné za obsah Radničních listů</w:t>
      </w:r>
      <w:r w:rsidR="004C62DF">
        <w:rPr>
          <w:sz w:val="24"/>
          <w:szCs w:val="24"/>
        </w:rPr>
        <w:t xml:space="preserve"> města Chebu</w:t>
      </w:r>
      <w:r>
        <w:rPr>
          <w:sz w:val="24"/>
          <w:szCs w:val="24"/>
        </w:rPr>
        <w:t>. Bude-li mít redakční rada</w:t>
      </w:r>
      <w:r w:rsidRPr="00197857">
        <w:rPr>
          <w:sz w:val="24"/>
          <w:szCs w:val="24"/>
        </w:rPr>
        <w:t xml:space="preserve"> oprávněnou obavu, že zveřejně</w:t>
      </w:r>
      <w:r>
        <w:rPr>
          <w:sz w:val="24"/>
          <w:szCs w:val="24"/>
        </w:rPr>
        <w:t>ní textu v rubrice Názory zastupitelů</w:t>
      </w:r>
      <w:r w:rsidRPr="00197857">
        <w:rPr>
          <w:sz w:val="24"/>
          <w:szCs w:val="24"/>
        </w:rPr>
        <w:t xml:space="preserve"> může potenciálně vyvolat negativní reakci s finančním dopadem, </w:t>
      </w:r>
      <w:r>
        <w:rPr>
          <w:sz w:val="24"/>
          <w:szCs w:val="24"/>
        </w:rPr>
        <w:t xml:space="preserve">může daný text vyřadit. Stát se tak může výhradně na základě stanoviska právníka města, které oprávněnost obavy potvrdí. </w:t>
      </w:r>
    </w:p>
    <w:p w:rsidR="00F5785B" w:rsidRDefault="00F5785B"/>
    <w:sectPr w:rsidR="00F57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CBB"/>
    <w:rsid w:val="004C62DF"/>
    <w:rsid w:val="006F0CBB"/>
    <w:rsid w:val="008F45BD"/>
    <w:rsid w:val="0094441C"/>
    <w:rsid w:val="0094730C"/>
    <w:rsid w:val="00B36608"/>
    <w:rsid w:val="00ED03AF"/>
    <w:rsid w:val="00F5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C2B24"/>
  <w15:chartTrackingRefBased/>
  <w15:docId w15:val="{E2802931-B8CC-4EA8-B203-1C2BB6698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Calibr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0CBB"/>
    <w:pPr>
      <w:overflowPunct w:val="0"/>
      <w:autoSpaceDE w:val="0"/>
      <w:autoSpaceDN w:val="0"/>
      <w:adjustRightInd w:val="0"/>
      <w:jc w:val="both"/>
      <w:textAlignment w:val="baseline"/>
    </w:pPr>
    <w:rPr>
      <w:rFonts w:eastAsia="Calibri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F0CBB"/>
    <w:rPr>
      <w:color w:val="0000FF"/>
      <w:u w:val="single"/>
    </w:rPr>
  </w:style>
  <w:style w:type="paragraph" w:customStyle="1" w:styleId="Normal">
    <w:name w:val="[Normal]"/>
    <w:basedOn w:val="Normln"/>
    <w:rsid w:val="006F0CBB"/>
    <w:pPr>
      <w:overflowPunct/>
      <w:adjustRightInd/>
      <w:jc w:val="left"/>
      <w:textAlignment w:val="auto"/>
    </w:pPr>
    <w:rPr>
      <w:rFonts w:ascii="Arial" w:eastAsia="Times New Roman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anic@che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581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Cheb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Ivanič Tomáš, Ing.</dc:creator>
  <cp:keywords/>
  <dc:description/>
  <cp:lastModifiedBy>Ivanič Tomáš, Ing.</cp:lastModifiedBy>
  <cp:revision>9</cp:revision>
  <dcterms:created xsi:type="dcterms:W3CDTF">2022-11-21T14:11:00Z</dcterms:created>
  <dcterms:modified xsi:type="dcterms:W3CDTF">2022-11-28T09:33:00Z</dcterms:modified>
</cp:coreProperties>
</file>