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964"/>
        <w:gridCol w:w="5900"/>
      </w:tblGrid>
      <w:tr w:rsidR="008C5877" w14:paraId="644E672E" w14:textId="77777777" w:rsidTr="00674D1F">
        <w:trPr>
          <w:trHeight w:val="699"/>
        </w:trPr>
        <w:tc>
          <w:tcPr>
            <w:tcW w:w="1346" w:type="dxa"/>
            <w:vMerge w:val="restart"/>
          </w:tcPr>
          <w:p w14:paraId="307C246B" w14:textId="77777777" w:rsidR="008C5877" w:rsidRDefault="008C5877" w:rsidP="00674D1F">
            <w:pPr>
              <w:pStyle w:val="Zkladntext"/>
              <w:tabs>
                <w:tab w:val="clear" w:pos="720"/>
                <w:tab w:val="left" w:pos="7380"/>
              </w:tabs>
            </w:pPr>
          </w:p>
          <w:p w14:paraId="258DD6F1" w14:textId="77777777" w:rsidR="008C5877" w:rsidRPr="00D50E3D" w:rsidRDefault="008C5877" w:rsidP="00674D1F">
            <w:pPr>
              <w:pStyle w:val="Zkladntext"/>
              <w:tabs>
                <w:tab w:val="clear" w:pos="720"/>
                <w:tab w:val="left" w:pos="7380"/>
              </w:tabs>
              <w:jc w:val="left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BEA440" wp14:editId="33AFF98D">
                  <wp:extent cx="658495" cy="1009650"/>
                  <wp:effectExtent l="19050" t="0" r="8255" b="0"/>
                  <wp:docPr id="1" name="obrázek 4" descr="mu 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mu 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4" w:type="dxa"/>
            <w:gridSpan w:val="2"/>
          </w:tcPr>
          <w:p w14:paraId="4D7BAC9F" w14:textId="77777777" w:rsidR="008C5877" w:rsidRDefault="008C5877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</w:pPr>
          </w:p>
          <w:p w14:paraId="1C9A3E22" w14:textId="77777777" w:rsidR="008C5877" w:rsidRPr="00D50E3D" w:rsidRDefault="008C5877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  <w:jc w:val="center"/>
              <w:rPr>
                <w:i/>
              </w:rPr>
            </w:pPr>
            <w:r w:rsidRPr="00D50E3D">
              <w:rPr>
                <w:b/>
                <w:i/>
                <w:sz w:val="28"/>
                <w:szCs w:val="28"/>
              </w:rPr>
              <w:t>Pravidla Rady města Vsetín</w:t>
            </w:r>
          </w:p>
        </w:tc>
      </w:tr>
      <w:tr w:rsidR="008C5877" w14:paraId="6CC12CF0" w14:textId="77777777" w:rsidTr="00674D1F">
        <w:trPr>
          <w:trHeight w:val="1033"/>
        </w:trPr>
        <w:tc>
          <w:tcPr>
            <w:tcW w:w="1346" w:type="dxa"/>
            <w:vMerge/>
          </w:tcPr>
          <w:p w14:paraId="2ED93ED5" w14:textId="77777777" w:rsidR="008C5877" w:rsidRDefault="008C5877" w:rsidP="00674D1F">
            <w:pPr>
              <w:pStyle w:val="Zkladntext"/>
              <w:tabs>
                <w:tab w:val="clear" w:pos="720"/>
                <w:tab w:val="left" w:pos="7380"/>
              </w:tabs>
            </w:pPr>
          </w:p>
        </w:tc>
        <w:tc>
          <w:tcPr>
            <w:tcW w:w="7864" w:type="dxa"/>
            <w:gridSpan w:val="2"/>
          </w:tcPr>
          <w:p w14:paraId="5F4C332A" w14:textId="77777777" w:rsidR="008C5877" w:rsidRDefault="008C5877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  <w:jc w:val="center"/>
              <w:rPr>
                <w:b/>
              </w:rPr>
            </w:pPr>
          </w:p>
          <w:p w14:paraId="0953BE88" w14:textId="77777777" w:rsidR="008C5877" w:rsidRPr="004C4C9E" w:rsidRDefault="008C5877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Jednací řád</w:t>
            </w:r>
            <w:r w:rsidR="009B6C67">
              <w:rPr>
                <w:b/>
              </w:rPr>
              <w:t xml:space="preserve"> komisí</w:t>
            </w:r>
            <w:r>
              <w:rPr>
                <w:b/>
              </w:rPr>
              <w:t xml:space="preserve"> rady města Vsetín</w:t>
            </w:r>
          </w:p>
        </w:tc>
      </w:tr>
      <w:tr w:rsidR="008C5877" w14:paraId="2E13B2C1" w14:textId="77777777" w:rsidTr="00674D1F">
        <w:trPr>
          <w:trHeight w:val="275"/>
        </w:trPr>
        <w:tc>
          <w:tcPr>
            <w:tcW w:w="3310" w:type="dxa"/>
            <w:gridSpan w:val="2"/>
          </w:tcPr>
          <w:p w14:paraId="49E5E29B" w14:textId="77777777" w:rsidR="008C5877" w:rsidRPr="00D50E3D" w:rsidRDefault="008C5877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  <w:rPr>
                <w:sz w:val="22"/>
                <w:szCs w:val="22"/>
              </w:rPr>
            </w:pPr>
            <w:r w:rsidRPr="00D50E3D">
              <w:rPr>
                <w:sz w:val="22"/>
                <w:szCs w:val="22"/>
              </w:rPr>
              <w:t>Usnesení RM</w:t>
            </w:r>
            <w:r>
              <w:rPr>
                <w:sz w:val="22"/>
                <w:szCs w:val="22"/>
              </w:rPr>
              <w:t xml:space="preserve"> č./ze dne</w:t>
            </w:r>
          </w:p>
        </w:tc>
        <w:tc>
          <w:tcPr>
            <w:tcW w:w="5900" w:type="dxa"/>
          </w:tcPr>
          <w:p w14:paraId="1333320C" w14:textId="358D3F92" w:rsidR="008C5877" w:rsidRPr="00D50E3D" w:rsidRDefault="005267F4" w:rsidP="00674D1F">
            <w:pPr>
              <w:pStyle w:val="Zkladntext"/>
              <w:tabs>
                <w:tab w:val="clear" w:pos="720"/>
                <w:tab w:val="left" w:pos="738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  <w:r w:rsidR="007B1AD5">
              <w:rPr>
                <w:sz w:val="22"/>
                <w:szCs w:val="22"/>
              </w:rPr>
              <w:t>/5/RM/20</w:t>
            </w:r>
            <w:r>
              <w:rPr>
                <w:sz w:val="22"/>
                <w:szCs w:val="22"/>
              </w:rPr>
              <w:t>22</w:t>
            </w:r>
            <w:r w:rsidR="007B1AD5">
              <w:rPr>
                <w:sz w:val="22"/>
                <w:szCs w:val="22"/>
              </w:rPr>
              <w:t xml:space="preserve"> ze dne </w:t>
            </w:r>
            <w:r>
              <w:rPr>
                <w:sz w:val="22"/>
                <w:szCs w:val="22"/>
              </w:rPr>
              <w:t>19</w:t>
            </w:r>
            <w:r w:rsidR="008C58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8C587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8C5877" w14:paraId="251A04E9" w14:textId="77777777" w:rsidTr="00674D1F">
        <w:trPr>
          <w:trHeight w:val="275"/>
        </w:trPr>
        <w:tc>
          <w:tcPr>
            <w:tcW w:w="3310" w:type="dxa"/>
            <w:gridSpan w:val="2"/>
          </w:tcPr>
          <w:p w14:paraId="44BD5906" w14:textId="77777777" w:rsidR="008C5877" w:rsidRPr="00D50E3D" w:rsidRDefault="008C5877" w:rsidP="00674D1F">
            <w:pPr>
              <w:pStyle w:val="Zkladntextodsazen"/>
              <w:tabs>
                <w:tab w:val="left" w:pos="7380"/>
              </w:tabs>
              <w:suppressAutoHyphens/>
              <w:ind w:left="0"/>
              <w:rPr>
                <w:szCs w:val="22"/>
              </w:rPr>
            </w:pPr>
            <w:r w:rsidRPr="00D50E3D">
              <w:rPr>
                <w:szCs w:val="22"/>
              </w:rPr>
              <w:t>Účinnost od:</w:t>
            </w:r>
          </w:p>
        </w:tc>
        <w:tc>
          <w:tcPr>
            <w:tcW w:w="5900" w:type="dxa"/>
          </w:tcPr>
          <w:p w14:paraId="2F0D1CE3" w14:textId="4C5DB89C" w:rsidR="008C5877" w:rsidRPr="00D50E3D" w:rsidRDefault="005267F4" w:rsidP="00674D1F">
            <w:pPr>
              <w:tabs>
                <w:tab w:val="left" w:pos="11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20</w:t>
            </w:r>
            <w:r w:rsidR="008C5877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  <w:r w:rsidR="008C5877">
              <w:rPr>
                <w:sz w:val="22"/>
              </w:rPr>
              <w:t>.20</w:t>
            </w:r>
            <w:r>
              <w:rPr>
                <w:sz w:val="22"/>
              </w:rPr>
              <w:t>22</w:t>
            </w:r>
          </w:p>
        </w:tc>
      </w:tr>
      <w:tr w:rsidR="008C5877" w14:paraId="208FD09A" w14:textId="77777777" w:rsidTr="00674D1F">
        <w:trPr>
          <w:trHeight w:val="275"/>
        </w:trPr>
        <w:tc>
          <w:tcPr>
            <w:tcW w:w="3310" w:type="dxa"/>
            <w:gridSpan w:val="2"/>
          </w:tcPr>
          <w:p w14:paraId="723B2D51" w14:textId="77777777" w:rsidR="008C5877" w:rsidRPr="00D50E3D" w:rsidRDefault="007B1AD5" w:rsidP="00674D1F">
            <w:pPr>
              <w:pStyle w:val="Zkladntextodsazen"/>
              <w:tabs>
                <w:tab w:val="left" w:pos="7380"/>
              </w:tabs>
              <w:suppressAutoHyphens/>
              <w:ind w:left="0"/>
              <w:rPr>
                <w:szCs w:val="22"/>
              </w:rPr>
            </w:pPr>
            <w:r>
              <w:rPr>
                <w:szCs w:val="22"/>
              </w:rPr>
              <w:t>Ruší</w:t>
            </w:r>
            <w:r w:rsidR="008C5877">
              <w:rPr>
                <w:szCs w:val="22"/>
              </w:rPr>
              <w:t>:</w:t>
            </w:r>
          </w:p>
        </w:tc>
        <w:tc>
          <w:tcPr>
            <w:tcW w:w="5900" w:type="dxa"/>
          </w:tcPr>
          <w:p w14:paraId="634671FD" w14:textId="2B9B6B23" w:rsidR="008C5877" w:rsidRPr="00D50E3D" w:rsidRDefault="005267F4" w:rsidP="00674D1F">
            <w:pPr>
              <w:tabs>
                <w:tab w:val="left" w:pos="110"/>
              </w:tabs>
              <w:suppressAutoHyphens/>
              <w:rPr>
                <w:sz w:val="22"/>
              </w:rPr>
            </w:pPr>
            <w:r>
              <w:rPr>
                <w:sz w:val="22"/>
                <w:szCs w:val="22"/>
              </w:rPr>
              <w:t>Usnesení Rady města Vsetín č. 31-2/5/RM/2019 ze dne 06.02.2019</w:t>
            </w:r>
          </w:p>
        </w:tc>
      </w:tr>
      <w:tr w:rsidR="008C5877" w14:paraId="5BB9AEF1" w14:textId="77777777" w:rsidTr="00674D1F">
        <w:trPr>
          <w:trHeight w:val="275"/>
        </w:trPr>
        <w:tc>
          <w:tcPr>
            <w:tcW w:w="3310" w:type="dxa"/>
            <w:gridSpan w:val="2"/>
          </w:tcPr>
          <w:p w14:paraId="484267AE" w14:textId="77777777" w:rsidR="008C5877" w:rsidRPr="00D50E3D" w:rsidRDefault="008C5877" w:rsidP="008C5877">
            <w:pPr>
              <w:pStyle w:val="Zkladntextodsazen"/>
              <w:tabs>
                <w:tab w:val="left" w:pos="7380"/>
              </w:tabs>
              <w:suppressAutoHyphens/>
              <w:ind w:left="0"/>
              <w:rPr>
                <w:szCs w:val="22"/>
              </w:rPr>
            </w:pPr>
            <w:r w:rsidRPr="00D50E3D">
              <w:rPr>
                <w:szCs w:val="22"/>
              </w:rPr>
              <w:t>Předložil:</w:t>
            </w:r>
          </w:p>
        </w:tc>
        <w:tc>
          <w:tcPr>
            <w:tcW w:w="5900" w:type="dxa"/>
          </w:tcPr>
          <w:p w14:paraId="36905FD8" w14:textId="22490988" w:rsidR="008C5877" w:rsidRPr="00D50E3D" w:rsidRDefault="008C5877" w:rsidP="008C5877">
            <w:pPr>
              <w:tabs>
                <w:tab w:val="left" w:pos="11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 xml:space="preserve">Mgr. </w:t>
            </w:r>
            <w:r w:rsidR="005267F4">
              <w:rPr>
                <w:sz w:val="22"/>
              </w:rPr>
              <w:t>Jan Málek</w:t>
            </w:r>
          </w:p>
        </w:tc>
      </w:tr>
      <w:tr w:rsidR="008C5877" w14:paraId="068ED3A1" w14:textId="77777777" w:rsidTr="00674D1F">
        <w:tc>
          <w:tcPr>
            <w:tcW w:w="9210" w:type="dxa"/>
            <w:gridSpan w:val="3"/>
          </w:tcPr>
          <w:p w14:paraId="7D794CB5" w14:textId="77777777" w:rsidR="00161243" w:rsidRPr="007166F9" w:rsidRDefault="00161243" w:rsidP="007B1AD5">
            <w:pPr>
              <w:spacing w:after="240"/>
              <w:rPr>
                <w:sz w:val="22"/>
                <w:szCs w:val="22"/>
              </w:rPr>
            </w:pPr>
          </w:p>
          <w:p w14:paraId="3180B0F1" w14:textId="77777777" w:rsidR="00161243" w:rsidRPr="004A42D9" w:rsidRDefault="00161243" w:rsidP="007B1AD5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4A42D9">
              <w:rPr>
                <w:b/>
                <w:sz w:val="28"/>
                <w:szCs w:val="28"/>
              </w:rPr>
              <w:t>Jednací řád komisí rady města Vsetína</w:t>
            </w:r>
          </w:p>
          <w:p w14:paraId="3110EAB0" w14:textId="77777777" w:rsidR="00161243" w:rsidRPr="007166F9" w:rsidRDefault="00161243" w:rsidP="007B1AD5">
            <w:pPr>
              <w:spacing w:after="240"/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Čl. I</w:t>
            </w:r>
          </w:p>
          <w:p w14:paraId="7108334F" w14:textId="77777777" w:rsidR="00161243" w:rsidRPr="007166F9" w:rsidRDefault="00161243" w:rsidP="007B1AD5">
            <w:pPr>
              <w:pStyle w:val="Odstavecseseznamem"/>
              <w:numPr>
                <w:ilvl w:val="0"/>
                <w:numId w:val="44"/>
              </w:numPr>
              <w:spacing w:after="240"/>
              <w:ind w:left="426" w:hanging="426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Rada města Vsetín zřizuje v souladu s ustanovením § 102 odst. 2, písm. h) a § 122 zákona </w:t>
            </w:r>
            <w:r w:rsidRPr="007166F9">
              <w:rPr>
                <w:sz w:val="22"/>
                <w:szCs w:val="22"/>
              </w:rPr>
              <w:br/>
              <w:t>č. 128/2000 Sb., o obcích (obecní zřízení), v platném znění komise jako svůj iniciativní a poradní orgán. Tímto jednací řádem rada města stanovuje pravidla jednání těchto komisí.</w:t>
            </w:r>
          </w:p>
          <w:p w14:paraId="62A54194" w14:textId="77777777" w:rsidR="00161243" w:rsidRPr="007166F9" w:rsidRDefault="00161243" w:rsidP="007B1AD5">
            <w:pPr>
              <w:pStyle w:val="Odstavecseseznamem"/>
              <w:numPr>
                <w:ilvl w:val="0"/>
                <w:numId w:val="44"/>
              </w:numPr>
              <w:spacing w:after="240"/>
              <w:ind w:left="426" w:hanging="426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Komise je ze své činnosti odpovědná radě města Vsetín, která mu zároveň ukládá úkoly, projednává jeho stanoviska a náměty a vyvozuje závěry z navrhovaných opatření.</w:t>
            </w:r>
          </w:p>
          <w:p w14:paraId="78D1A98C" w14:textId="77777777" w:rsidR="00161243" w:rsidRPr="007166F9" w:rsidRDefault="00161243" w:rsidP="007B1AD5">
            <w:pPr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Čl. II</w:t>
            </w:r>
          </w:p>
          <w:p w14:paraId="1E625773" w14:textId="77777777" w:rsidR="00161243" w:rsidRPr="007166F9" w:rsidRDefault="00161243" w:rsidP="007B1AD5">
            <w:pPr>
              <w:spacing w:after="240"/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Členství v komisi</w:t>
            </w:r>
          </w:p>
          <w:p w14:paraId="3DC1865B" w14:textId="77777777" w:rsidR="00161243" w:rsidRPr="007166F9" w:rsidRDefault="00161243" w:rsidP="007B1AD5">
            <w:pPr>
              <w:numPr>
                <w:ilvl w:val="0"/>
                <w:numId w:val="42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Rada města Vsetín stanoví počet členů komise a jmenuje a odvolává předsedu a další členy komise. </w:t>
            </w:r>
          </w:p>
          <w:p w14:paraId="444C3803" w14:textId="77777777" w:rsidR="00161243" w:rsidRPr="007166F9" w:rsidRDefault="00161243" w:rsidP="007B1AD5">
            <w:pPr>
              <w:numPr>
                <w:ilvl w:val="0"/>
                <w:numId w:val="42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Pokud člen komise přestane svou funkci vykonávat, rada města jej odvolá a jmenuje nového člena komise. Stejně tak rada města jmenuje nového člena komise, pokud jeho členství zanikne z jiných důvodů (smrtí, omezením svéprávnosti).</w:t>
            </w:r>
          </w:p>
          <w:p w14:paraId="3B0D9498" w14:textId="77777777" w:rsidR="00161243" w:rsidRPr="007166F9" w:rsidRDefault="00161243" w:rsidP="007B1AD5">
            <w:pPr>
              <w:numPr>
                <w:ilvl w:val="0"/>
                <w:numId w:val="42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Hlasy, práva a povinnosti členů komisí jsou rovné.</w:t>
            </w:r>
          </w:p>
          <w:p w14:paraId="130A6C54" w14:textId="77777777" w:rsidR="00161243" w:rsidRPr="007166F9" w:rsidRDefault="00161243" w:rsidP="007B1AD5">
            <w:pPr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Čl. III</w:t>
            </w:r>
          </w:p>
          <w:p w14:paraId="11EA9594" w14:textId="77777777" w:rsidR="00161243" w:rsidRPr="007166F9" w:rsidRDefault="00161243" w:rsidP="007B1AD5">
            <w:pPr>
              <w:spacing w:after="240"/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Jednatel komise</w:t>
            </w:r>
          </w:p>
          <w:p w14:paraId="6F79180B" w14:textId="77777777" w:rsidR="00161243" w:rsidRPr="007166F9" w:rsidRDefault="00161243" w:rsidP="007B1AD5">
            <w:pPr>
              <w:numPr>
                <w:ilvl w:val="0"/>
                <w:numId w:val="43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Rada města Vsetín jmenuje též jednatele komise, který organizačně a administrativně zabezpečuje jednání a činnost komise. Funkci jednatele vykonává zaměstnanec města Vsetín.</w:t>
            </w:r>
          </w:p>
          <w:p w14:paraId="139C5091" w14:textId="77777777" w:rsidR="00161243" w:rsidRPr="007166F9" w:rsidRDefault="00161243" w:rsidP="007B1AD5">
            <w:pPr>
              <w:numPr>
                <w:ilvl w:val="0"/>
                <w:numId w:val="43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Jednatel není členem komise. </w:t>
            </w:r>
          </w:p>
          <w:p w14:paraId="6ECB73CF" w14:textId="77777777" w:rsidR="00161243" w:rsidRPr="007166F9" w:rsidRDefault="00161243" w:rsidP="007B1AD5">
            <w:pPr>
              <w:numPr>
                <w:ilvl w:val="0"/>
                <w:numId w:val="43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Činnost jednatele v komisi je výkonem práce v rámci jeho sjednaného pracovního poměru.</w:t>
            </w:r>
          </w:p>
          <w:p w14:paraId="0E26C1B1" w14:textId="77777777" w:rsidR="00161243" w:rsidRPr="007166F9" w:rsidRDefault="00161243" w:rsidP="007B1AD5">
            <w:pPr>
              <w:numPr>
                <w:ilvl w:val="0"/>
                <w:numId w:val="43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Jednatel plní úkoly uložené mu předsedou komise nebo jiným pověřeným členem komise a úkoly vyplývající mu z tohoto jednacího řádu.</w:t>
            </w:r>
          </w:p>
          <w:p w14:paraId="7FE14F94" w14:textId="77777777" w:rsidR="00DF0C71" w:rsidRPr="007166F9" w:rsidRDefault="00DF0C71" w:rsidP="007B1AD5">
            <w:pPr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 xml:space="preserve">Čl. IV </w:t>
            </w:r>
          </w:p>
          <w:p w14:paraId="01B6EE62" w14:textId="77777777" w:rsidR="00DF0C71" w:rsidRPr="007166F9" w:rsidRDefault="00DF0C71" w:rsidP="007B1AD5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Povinnost mlčenlivosti členů</w:t>
            </w:r>
            <w:r w:rsidRPr="007166F9">
              <w:rPr>
                <w:b/>
                <w:sz w:val="22"/>
                <w:szCs w:val="22"/>
              </w:rPr>
              <w:t xml:space="preserve"> komise</w:t>
            </w:r>
            <w:r w:rsidRPr="007166F9">
              <w:rPr>
                <w:sz w:val="22"/>
                <w:szCs w:val="22"/>
              </w:rPr>
              <w:t xml:space="preserve"> </w:t>
            </w:r>
          </w:p>
          <w:p w14:paraId="61E3E4C4" w14:textId="77777777" w:rsidR="00DF0C71" w:rsidRPr="00DF0C71" w:rsidRDefault="00DF0C71" w:rsidP="007B1AD5">
            <w:pPr>
              <w:pStyle w:val="Odstavecseseznamem"/>
              <w:numPr>
                <w:ilvl w:val="0"/>
                <w:numId w:val="47"/>
              </w:numPr>
              <w:spacing w:after="240"/>
              <w:ind w:left="447" w:hanging="447"/>
              <w:jc w:val="both"/>
              <w:rPr>
                <w:sz w:val="22"/>
                <w:szCs w:val="22"/>
              </w:rPr>
            </w:pPr>
            <w:r w:rsidRPr="00DF0C71">
              <w:rPr>
                <w:sz w:val="22"/>
                <w:szCs w:val="22"/>
              </w:rPr>
              <w:t xml:space="preserve">Člen komise rady města Vsetín je povinen zachovávat mlčenlivost o informacích získaných při výkonu své funkce předsedy/člena komise Rady města Vsetín, a dále je povinen dodržovat platné právní předpisy, zejména pak nařízení evropského parlamentu a rady (EU) 2016/679 obecné </w:t>
            </w:r>
            <w:r w:rsidRPr="00DF0C71">
              <w:rPr>
                <w:sz w:val="22"/>
                <w:szCs w:val="22"/>
              </w:rPr>
              <w:lastRenderedPageBreak/>
              <w:t>nařízení o ochraně osobních údajů a zákon č. 101/2000 Sb., o ochraně osobních údajů. Každý člen komise rady města byl seznámen s nakládáním s osobními údaji obsaženými v materiálech v souvislosti s jejich projednáváním v komisi rady města Vsetín, a v případě poskytnutí osobních údajů a informací neoprávněným osobám, si je vědom právních následků spojených s porušením mlčenlivosti a platných právních předpisů, zejména nařízení evropského parlamentu a rady (EU) 2016/679 obecného nařízení o ochraně osobních údajů a zákona č. 101/2000 Sb., o ochraně osobních údajů, ve znění pozdějších předpisů.</w:t>
            </w:r>
          </w:p>
          <w:p w14:paraId="7ECC11C3" w14:textId="77777777" w:rsidR="00DF0C71" w:rsidRPr="00DF0C71" w:rsidRDefault="00DF0C71" w:rsidP="007B1AD5">
            <w:pPr>
              <w:pStyle w:val="Odstavecseseznamem"/>
              <w:numPr>
                <w:ilvl w:val="0"/>
                <w:numId w:val="47"/>
              </w:numPr>
              <w:spacing w:after="240"/>
              <w:ind w:left="447" w:hanging="447"/>
              <w:jc w:val="both"/>
              <w:rPr>
                <w:sz w:val="22"/>
                <w:szCs w:val="22"/>
              </w:rPr>
            </w:pPr>
            <w:r w:rsidRPr="00DF0C71">
              <w:rPr>
                <w:sz w:val="22"/>
                <w:szCs w:val="22"/>
              </w:rPr>
              <w:t>Zpřístupnění osobních údajů předsedovi/členovi komise rady Města Vsetín neznamená, že tato osoba může dotčené údaje bez dalšího volně šířit či využívat. Jestliže členovi předsedovi/členovi komise rady Města Vsetín byly v souladu se zákonem poskytnuty určité informace (např. osobní údaje), které jinak nejsou volně šiřitelné či zveřejnitelné, odpovídá tento předseda/člen komise rady Města Vsetín (nikoli město, která mu dané informace poskytlo v souladu se zákonem) i za případné protiprávní nakládání s nimi. Tato odpovědnost je přitom nejen majetková (občanskoprávní), ale potencionálně i správní či trestní.</w:t>
            </w:r>
          </w:p>
          <w:p w14:paraId="75D25F85" w14:textId="77777777" w:rsidR="00161243" w:rsidRPr="007166F9" w:rsidRDefault="00161243" w:rsidP="007B1AD5">
            <w:pPr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 xml:space="preserve">Čl. V </w:t>
            </w:r>
          </w:p>
          <w:p w14:paraId="22A770EC" w14:textId="77777777" w:rsidR="00161243" w:rsidRPr="007166F9" w:rsidRDefault="00161243" w:rsidP="007B1AD5">
            <w:pPr>
              <w:spacing w:after="240"/>
              <w:jc w:val="center"/>
              <w:rPr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Pravidla jednání komise</w:t>
            </w:r>
            <w:r w:rsidRPr="007166F9">
              <w:rPr>
                <w:sz w:val="22"/>
                <w:szCs w:val="22"/>
              </w:rPr>
              <w:t xml:space="preserve"> </w:t>
            </w:r>
          </w:p>
          <w:p w14:paraId="0CA3CE1A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Komise zasedá dle potřeby, zpravidla jednou za měsíc.</w:t>
            </w:r>
          </w:p>
          <w:p w14:paraId="0326700D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Jednání komise je neveřejné.</w:t>
            </w:r>
          </w:p>
          <w:p w14:paraId="74A54377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Svolání komise k jednání zajistí předseda komise prostřednictvím jednatele komise. </w:t>
            </w:r>
          </w:p>
          <w:p w14:paraId="031A1489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Pozvánka na jednání komise obsahuje den, hodinu, místo a program jednání.  </w:t>
            </w:r>
          </w:p>
          <w:p w14:paraId="1A929055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Členové komise jsou povinni účastnit se každého jednání komise, nebrání-li jim v tom vážné důvody. Svou účast stvrzují podpisem na prezenční listině. Svou případnou neúčast jsou povinni omluvit předsedovi, a to buď přímo, nebo prostřednictvím jednatele. </w:t>
            </w:r>
          </w:p>
          <w:p w14:paraId="03B7C814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Komise může přizvat k vysvětlení odborné otázky na své jednání odborníky, kteří se jednání komise účastní s hlasem poradním.</w:t>
            </w:r>
          </w:p>
          <w:p w14:paraId="3C835E6A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Jednání komise řídí předseda komise. V jeho nepřítomnosti řídí jednání komise jiný člen komise pověřený předsedou (předsedající).</w:t>
            </w:r>
          </w:p>
          <w:p w14:paraId="16C9D65C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Komise je schopna se usnášet, je-li přítomna nadpoloviční většina všech členů komise. Pokud se k jednání nedostaví nadpoloviční většina členů komise, prohlásí předsedající jednání komise za usnášení neschopné a určí náhradní termín jednání. Takové jednání se považuje za neuskutečněné. </w:t>
            </w:r>
          </w:p>
          <w:p w14:paraId="583156B2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Stanovisko k projednávané problematice vyjadřuje komise svým usnesením. O usnesení komise hlasuje. Komise se usnáší většinou hlasů všech svých členů. Návrh usnesení předkládají členové výboru. V případě uplatnění více návrhů se o návrzích hlasuje v pořadí, v jakém byly podány. Po schválení některého návrhu se o ostatních již nehlasuje.</w:t>
            </w:r>
          </w:p>
          <w:p w14:paraId="77D7CB3E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Usnesení, stanoviska a závěry komise vyžádané k materiálům pro zasedání rady města se uvádějí jako příloha k těmto materiálům. Usnesení, stanoviska a závěry nebo náměty komise vzniklé z její vlastní iniciativy se předkládají jako samostatné materiály do jednání rady města. Předložení výstupů z jednání komisí k projednání na zasedání Rady města Vsetína zajistí předseda komise prostřednictvím jednatele v souladu s vnitřními postupy na Městském úřadu Vsetín. </w:t>
            </w:r>
          </w:p>
          <w:p w14:paraId="2C9D0EE6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Člen Rady města Vsetín a vedoucí věcně příslušného odboru Městského úřadu Vsetín je oprávněn účastnit se jednání komise a musí mu být uděleno slovo, pokud o ně požádá. </w:t>
            </w:r>
          </w:p>
          <w:p w14:paraId="20514D52" w14:textId="77777777" w:rsidR="00161243" w:rsidRPr="007166F9" w:rsidRDefault="00161243" w:rsidP="007B1AD5">
            <w:pPr>
              <w:numPr>
                <w:ilvl w:val="0"/>
                <w:numId w:val="41"/>
              </w:numPr>
              <w:spacing w:after="240"/>
              <w:ind w:left="426" w:hanging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lastRenderedPageBreak/>
              <w:t>Z jednání komise se pořizuje zápis, který obsahuje.</w:t>
            </w:r>
          </w:p>
          <w:p w14:paraId="6A100C5E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seznam přítomných členů komise a dalších osob, které se zúčastní jednání</w:t>
            </w:r>
          </w:p>
          <w:p w14:paraId="04B75A3A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záznam o projednávání jednotlivých bodů programu, </w:t>
            </w:r>
          </w:p>
          <w:p w14:paraId="090D2204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úkoly uložené členům komise, včetně stanovení termínů a odpovědnosti za jejich plnění,</w:t>
            </w:r>
          </w:p>
          <w:p w14:paraId="57DE96BE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přijatá usnesení, včetně výsledků hlasování</w:t>
            </w:r>
          </w:p>
          <w:p w14:paraId="1149E612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přijaté návrhy, doporučení nebo stanoviska pro radu města Vsetín, včetně výsledků hlasování</w:t>
            </w:r>
          </w:p>
          <w:p w14:paraId="5B0BFB5B" w14:textId="77777777" w:rsidR="00161243" w:rsidRPr="007166F9" w:rsidRDefault="00161243" w:rsidP="007B1AD5">
            <w:pPr>
              <w:pStyle w:val="Odstavecseseznamem"/>
              <w:numPr>
                <w:ilvl w:val="0"/>
                <w:numId w:val="45"/>
              </w:numPr>
              <w:spacing w:after="240"/>
              <w:ind w:left="426" w:firstLine="0"/>
              <w:contextualSpacing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>jiné informace a návrhy přednesené na jednání.</w:t>
            </w:r>
          </w:p>
          <w:p w14:paraId="016D9C49" w14:textId="788DC291" w:rsidR="00B138E5" w:rsidRDefault="00161243" w:rsidP="006D37C2">
            <w:pPr>
              <w:spacing w:after="240"/>
              <w:ind w:left="426"/>
              <w:jc w:val="both"/>
              <w:rPr>
                <w:sz w:val="22"/>
                <w:szCs w:val="22"/>
              </w:rPr>
            </w:pPr>
            <w:r w:rsidRPr="007166F9">
              <w:rPr>
                <w:sz w:val="22"/>
                <w:szCs w:val="22"/>
              </w:rPr>
              <w:t xml:space="preserve">Zápis podepisuje předsedající a jednatel komise. Zápis z jednání obdrží každý člen komise. Originál zápisu je uložen u jednatele. </w:t>
            </w:r>
          </w:p>
          <w:p w14:paraId="1BCB4008" w14:textId="095CD321" w:rsidR="00B138E5" w:rsidRPr="007166F9" w:rsidRDefault="00B138E5" w:rsidP="00B138E5">
            <w:pPr>
              <w:jc w:val="center"/>
              <w:rPr>
                <w:b/>
                <w:sz w:val="22"/>
                <w:szCs w:val="22"/>
              </w:rPr>
            </w:pPr>
            <w:r w:rsidRPr="007166F9">
              <w:rPr>
                <w:b/>
                <w:sz w:val="22"/>
                <w:szCs w:val="22"/>
              </w:rPr>
              <w:t>Čl. V</w:t>
            </w:r>
            <w:r>
              <w:rPr>
                <w:b/>
                <w:sz w:val="22"/>
                <w:szCs w:val="22"/>
              </w:rPr>
              <w:t>I</w:t>
            </w:r>
            <w:r w:rsidRPr="007166F9">
              <w:rPr>
                <w:b/>
                <w:sz w:val="22"/>
                <w:szCs w:val="22"/>
              </w:rPr>
              <w:t xml:space="preserve"> </w:t>
            </w:r>
          </w:p>
          <w:p w14:paraId="5F64306C" w14:textId="5AED0FDB" w:rsidR="00B138E5" w:rsidRPr="007166F9" w:rsidRDefault="00B138E5" w:rsidP="00B138E5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Zvláštní ustanovení pro Bytovou komisi</w:t>
            </w:r>
          </w:p>
          <w:p w14:paraId="0093359C" w14:textId="5AC0A497" w:rsidR="00B138E5" w:rsidRPr="006D37C2" w:rsidRDefault="006D37C2" w:rsidP="006D37C2">
            <w:pPr>
              <w:pStyle w:val="Odstavecseseznamem"/>
              <w:numPr>
                <w:ilvl w:val="0"/>
                <w:numId w:val="48"/>
              </w:numPr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případech stanovených Radou města Vsetín </w:t>
            </w:r>
            <w:r w:rsidR="005D7C4E">
              <w:rPr>
                <w:sz w:val="22"/>
                <w:szCs w:val="22"/>
              </w:rPr>
              <w:t xml:space="preserve">na základě </w:t>
            </w:r>
            <w:r>
              <w:rPr>
                <w:sz w:val="22"/>
                <w:szCs w:val="22"/>
              </w:rPr>
              <w:t>příslušný</w:t>
            </w:r>
            <w:r w:rsidR="005D7C4E">
              <w:rPr>
                <w:sz w:val="22"/>
                <w:szCs w:val="22"/>
              </w:rPr>
              <w:t>ch</w:t>
            </w:r>
            <w:r>
              <w:rPr>
                <w:sz w:val="22"/>
                <w:szCs w:val="22"/>
              </w:rPr>
              <w:t xml:space="preserve"> pravid</w:t>
            </w:r>
            <w:r w:rsidR="005D7C4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l je Bytová komise oprávněna provést losování. Konkrétní způsob provedení losování schválí komise </w:t>
            </w:r>
            <w:r w:rsidR="005D7C4E">
              <w:rPr>
                <w:sz w:val="22"/>
                <w:szCs w:val="22"/>
              </w:rPr>
              <w:t xml:space="preserve">na jednání </w:t>
            </w:r>
            <w:r>
              <w:rPr>
                <w:sz w:val="22"/>
                <w:szCs w:val="22"/>
              </w:rPr>
              <w:t xml:space="preserve">formou usnesení na návrh předsedajícího. Dotčené osoby (tj. osoby, jejichž práv a povinností se takové losování dotýká) jsou oprávněny účastnit se části jednání komise, která se týká losování; dotčené osoby jsou oprávněny vznést </w:t>
            </w:r>
            <w:r w:rsidR="005D7C4E">
              <w:rPr>
                <w:sz w:val="22"/>
                <w:szCs w:val="22"/>
              </w:rPr>
              <w:t xml:space="preserve">k této části jednání komise </w:t>
            </w:r>
            <w:r>
              <w:rPr>
                <w:sz w:val="22"/>
                <w:szCs w:val="22"/>
              </w:rPr>
              <w:t>odůvodněné připomínky. O provedeném losování bude pořízen samostatný zápis, který podepisuje předsedající a jednatel komise, přičemž tento zápis bude přílohou zápisu z</w:t>
            </w:r>
            <w:r w:rsidR="005D7C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jednání komise; dotčené osoby obdrží </w:t>
            </w:r>
            <w:r w:rsidR="005D7C4E">
              <w:rPr>
                <w:sz w:val="22"/>
                <w:szCs w:val="22"/>
              </w:rPr>
              <w:t xml:space="preserve">samostatný </w:t>
            </w:r>
            <w:r>
              <w:rPr>
                <w:sz w:val="22"/>
                <w:szCs w:val="22"/>
              </w:rPr>
              <w:t>stejnopis</w:t>
            </w:r>
            <w:r w:rsidR="005D7C4E">
              <w:rPr>
                <w:sz w:val="22"/>
                <w:szCs w:val="22"/>
              </w:rPr>
              <w:t xml:space="preserve"> zápisu o provedeném losování.</w:t>
            </w:r>
          </w:p>
          <w:p w14:paraId="7F4EA14C" w14:textId="77777777" w:rsidR="008C5877" w:rsidRPr="00D50E3D" w:rsidRDefault="008C5877" w:rsidP="007B1AD5">
            <w:pPr>
              <w:spacing w:after="240"/>
              <w:ind w:left="426"/>
              <w:jc w:val="both"/>
              <w:rPr>
                <w:sz w:val="22"/>
                <w:szCs w:val="22"/>
              </w:rPr>
            </w:pPr>
          </w:p>
        </w:tc>
      </w:tr>
      <w:tr w:rsidR="008C5877" w14:paraId="03C64BB4" w14:textId="77777777" w:rsidTr="00674D1F">
        <w:tc>
          <w:tcPr>
            <w:tcW w:w="9210" w:type="dxa"/>
            <w:gridSpan w:val="3"/>
          </w:tcPr>
          <w:p w14:paraId="30597412" w14:textId="77777777" w:rsidR="008C5877" w:rsidRDefault="008C5877" w:rsidP="007B1AD5">
            <w:pPr>
              <w:pStyle w:val="Odstavecseseznamem"/>
              <w:spacing w:after="240"/>
              <w:jc w:val="both"/>
            </w:pPr>
          </w:p>
          <w:p w14:paraId="72C6B34C" w14:textId="77777777" w:rsidR="008C5877" w:rsidRDefault="008C5877" w:rsidP="007B1AD5">
            <w:pPr>
              <w:pStyle w:val="Odstavecseseznamem"/>
              <w:spacing w:after="240"/>
              <w:jc w:val="both"/>
            </w:pPr>
          </w:p>
          <w:p w14:paraId="4BD965DE" w14:textId="77777777" w:rsidR="008C5877" w:rsidRDefault="008C5877" w:rsidP="007B1AD5">
            <w:pPr>
              <w:pStyle w:val="Odstavecseseznamem"/>
              <w:spacing w:after="240"/>
              <w:jc w:val="both"/>
            </w:pPr>
          </w:p>
          <w:p w14:paraId="6E25C7D8" w14:textId="77777777" w:rsidR="008C5877" w:rsidRDefault="008C5877" w:rsidP="007B1AD5">
            <w:pPr>
              <w:pStyle w:val="Odstavecseseznamem"/>
              <w:spacing w:after="240"/>
              <w:jc w:val="both"/>
            </w:pPr>
          </w:p>
          <w:p w14:paraId="3A708D46" w14:textId="77777777" w:rsidR="008C5877" w:rsidRDefault="008C5877" w:rsidP="007B1AD5">
            <w:pPr>
              <w:pStyle w:val="Odstavecseseznamem"/>
              <w:spacing w:after="240"/>
              <w:jc w:val="both"/>
            </w:pPr>
          </w:p>
          <w:p w14:paraId="0AE88E2D" w14:textId="0B62BEA1" w:rsidR="008C5877" w:rsidRPr="00646EDD" w:rsidRDefault="008C5877" w:rsidP="007B1AD5">
            <w:pPr>
              <w:jc w:val="both"/>
              <w:rPr>
                <w:b/>
                <w:bCs/>
              </w:rPr>
            </w:pPr>
            <w:r>
              <w:t xml:space="preserve">        </w:t>
            </w:r>
            <w:r w:rsidR="00FE48F8" w:rsidRPr="00646EDD">
              <w:rPr>
                <w:b/>
                <w:bCs/>
              </w:rPr>
              <w:t>Jiří Čunek</w:t>
            </w:r>
            <w:r w:rsidRPr="00646EDD">
              <w:rPr>
                <w:b/>
                <w:bCs/>
              </w:rPr>
              <w:t xml:space="preserve">                                                    </w:t>
            </w:r>
            <w:r w:rsidR="00FE48F8" w:rsidRPr="00646EDD">
              <w:rPr>
                <w:b/>
                <w:bCs/>
              </w:rPr>
              <w:t xml:space="preserve">            </w:t>
            </w:r>
            <w:r w:rsidRPr="00646EDD">
              <w:rPr>
                <w:b/>
                <w:bCs/>
              </w:rPr>
              <w:t xml:space="preserve">Mgr. </w:t>
            </w:r>
            <w:r w:rsidR="00FE48F8" w:rsidRPr="00646EDD">
              <w:rPr>
                <w:b/>
                <w:bCs/>
              </w:rPr>
              <w:t>Pavel Bartoň</w:t>
            </w:r>
          </w:p>
          <w:p w14:paraId="16A2FC5D" w14:textId="776D81D9" w:rsidR="008C5877" w:rsidRDefault="008C5877" w:rsidP="007B1AD5">
            <w:pPr>
              <w:jc w:val="both"/>
            </w:pPr>
            <w:r>
              <w:t xml:space="preserve">        starosta města Vsetín                                                </w:t>
            </w:r>
            <w:r w:rsidR="00FE48F8">
              <w:t>místostarosta města Vsetín</w:t>
            </w:r>
          </w:p>
          <w:p w14:paraId="3F1B5CF1" w14:textId="7BDEF84E" w:rsidR="00FE48F8" w:rsidRPr="00111F33" w:rsidRDefault="00FE48F8" w:rsidP="007B1AD5">
            <w:pPr>
              <w:jc w:val="both"/>
            </w:pPr>
            <w:r>
              <w:t xml:space="preserve">                                                                                          - statutární zástupce</w:t>
            </w:r>
          </w:p>
          <w:p w14:paraId="05B82F1D" w14:textId="77777777" w:rsidR="008C5877" w:rsidRDefault="008C5877" w:rsidP="007B1AD5">
            <w:pPr>
              <w:spacing w:after="240"/>
            </w:pPr>
          </w:p>
          <w:p w14:paraId="05F42F46" w14:textId="77777777" w:rsidR="008C5877" w:rsidRDefault="008C5877" w:rsidP="007B1AD5">
            <w:pPr>
              <w:spacing w:after="240"/>
            </w:pPr>
          </w:p>
        </w:tc>
      </w:tr>
    </w:tbl>
    <w:p w14:paraId="6952DF80" w14:textId="77777777" w:rsidR="00FC2C23" w:rsidRDefault="00FC2C23"/>
    <w:p w14:paraId="2B552AA9" w14:textId="77777777" w:rsidR="007166F9" w:rsidRDefault="007166F9" w:rsidP="007166F9">
      <w:pPr>
        <w:ind w:firstLine="708"/>
        <w:rPr>
          <w:sz w:val="22"/>
          <w:szCs w:val="22"/>
        </w:rPr>
      </w:pPr>
    </w:p>
    <w:p w14:paraId="7D526437" w14:textId="77777777" w:rsidR="007166F9" w:rsidRDefault="007166F9" w:rsidP="007166F9">
      <w:pPr>
        <w:ind w:firstLine="708"/>
        <w:rPr>
          <w:sz w:val="22"/>
          <w:szCs w:val="22"/>
        </w:rPr>
      </w:pPr>
    </w:p>
    <w:p w14:paraId="5CDB957A" w14:textId="77777777" w:rsidR="007166F9" w:rsidRDefault="007166F9" w:rsidP="007166F9">
      <w:pPr>
        <w:ind w:firstLine="708"/>
        <w:rPr>
          <w:sz w:val="22"/>
          <w:szCs w:val="22"/>
        </w:rPr>
      </w:pPr>
    </w:p>
    <w:p w14:paraId="6F026121" w14:textId="77777777" w:rsidR="007166F9" w:rsidRDefault="007166F9" w:rsidP="007166F9">
      <w:pPr>
        <w:ind w:firstLine="708"/>
        <w:rPr>
          <w:sz w:val="22"/>
          <w:szCs w:val="22"/>
        </w:rPr>
      </w:pPr>
    </w:p>
    <w:p w14:paraId="495519D6" w14:textId="77777777" w:rsidR="007166F9" w:rsidRDefault="007166F9" w:rsidP="007166F9">
      <w:pPr>
        <w:ind w:firstLine="708"/>
        <w:rPr>
          <w:sz w:val="22"/>
          <w:szCs w:val="22"/>
        </w:rPr>
      </w:pPr>
    </w:p>
    <w:p w14:paraId="60CD017B" w14:textId="77777777" w:rsidR="007166F9" w:rsidRPr="007166F9" w:rsidRDefault="007166F9">
      <w:pPr>
        <w:rPr>
          <w:sz w:val="22"/>
          <w:szCs w:val="22"/>
        </w:rPr>
      </w:pPr>
    </w:p>
    <w:sectPr w:rsidR="007166F9" w:rsidRPr="0071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836"/>
    <w:multiLevelType w:val="hybridMultilevel"/>
    <w:tmpl w:val="74AA2B0C"/>
    <w:lvl w:ilvl="0" w:tplc="2E76E1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8231E"/>
    <w:multiLevelType w:val="hybridMultilevel"/>
    <w:tmpl w:val="FD180EB0"/>
    <w:lvl w:ilvl="0" w:tplc="1A823A38">
      <w:start w:val="1"/>
      <w:numFmt w:val="bullet"/>
      <w:lvlText w:val="-"/>
      <w:lvlJc w:val="left"/>
      <w:pPr>
        <w:ind w:left="21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8380BFB"/>
    <w:multiLevelType w:val="hybridMultilevel"/>
    <w:tmpl w:val="A95A926C"/>
    <w:lvl w:ilvl="0" w:tplc="0405000F">
      <w:start w:val="1"/>
      <w:numFmt w:val="decimal"/>
      <w:lvlText w:val="%1."/>
      <w:lvlJc w:val="left"/>
      <w:pPr>
        <w:ind w:left="338" w:hanging="360"/>
      </w:pPr>
    </w:lvl>
    <w:lvl w:ilvl="1" w:tplc="04050019" w:tentative="1">
      <w:start w:val="1"/>
      <w:numFmt w:val="lowerLetter"/>
      <w:lvlText w:val="%2."/>
      <w:lvlJc w:val="left"/>
      <w:pPr>
        <w:ind w:left="1058" w:hanging="360"/>
      </w:pPr>
    </w:lvl>
    <w:lvl w:ilvl="2" w:tplc="0405001B" w:tentative="1">
      <w:start w:val="1"/>
      <w:numFmt w:val="lowerRoman"/>
      <w:lvlText w:val="%3."/>
      <w:lvlJc w:val="right"/>
      <w:pPr>
        <w:ind w:left="1778" w:hanging="180"/>
      </w:pPr>
    </w:lvl>
    <w:lvl w:ilvl="3" w:tplc="0405000F" w:tentative="1">
      <w:start w:val="1"/>
      <w:numFmt w:val="decimal"/>
      <w:lvlText w:val="%4."/>
      <w:lvlJc w:val="left"/>
      <w:pPr>
        <w:ind w:left="2498" w:hanging="360"/>
      </w:pPr>
    </w:lvl>
    <w:lvl w:ilvl="4" w:tplc="04050019" w:tentative="1">
      <w:start w:val="1"/>
      <w:numFmt w:val="lowerLetter"/>
      <w:lvlText w:val="%5."/>
      <w:lvlJc w:val="left"/>
      <w:pPr>
        <w:ind w:left="3218" w:hanging="360"/>
      </w:pPr>
    </w:lvl>
    <w:lvl w:ilvl="5" w:tplc="0405001B" w:tentative="1">
      <w:start w:val="1"/>
      <w:numFmt w:val="lowerRoman"/>
      <w:lvlText w:val="%6."/>
      <w:lvlJc w:val="right"/>
      <w:pPr>
        <w:ind w:left="3938" w:hanging="180"/>
      </w:pPr>
    </w:lvl>
    <w:lvl w:ilvl="6" w:tplc="0405000F" w:tentative="1">
      <w:start w:val="1"/>
      <w:numFmt w:val="decimal"/>
      <w:lvlText w:val="%7."/>
      <w:lvlJc w:val="left"/>
      <w:pPr>
        <w:ind w:left="4658" w:hanging="360"/>
      </w:pPr>
    </w:lvl>
    <w:lvl w:ilvl="7" w:tplc="04050019" w:tentative="1">
      <w:start w:val="1"/>
      <w:numFmt w:val="lowerLetter"/>
      <w:lvlText w:val="%8."/>
      <w:lvlJc w:val="left"/>
      <w:pPr>
        <w:ind w:left="5378" w:hanging="360"/>
      </w:pPr>
    </w:lvl>
    <w:lvl w:ilvl="8" w:tplc="0405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3" w15:restartNumberingAfterBreak="0">
    <w:nsid w:val="0AD419A3"/>
    <w:multiLevelType w:val="hybridMultilevel"/>
    <w:tmpl w:val="ABA41FE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C1362D8"/>
    <w:multiLevelType w:val="hybridMultilevel"/>
    <w:tmpl w:val="11207DC4"/>
    <w:lvl w:ilvl="0" w:tplc="94CA9928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15522EE"/>
    <w:multiLevelType w:val="hybridMultilevel"/>
    <w:tmpl w:val="00700746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83BA0C98">
      <w:start w:val="1"/>
      <w:numFmt w:val="decimal"/>
      <w:lvlText w:val="%2)"/>
      <w:lvlJc w:val="left"/>
      <w:pPr>
        <w:ind w:left="1462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 w15:restartNumberingAfterBreak="0">
    <w:nsid w:val="12132355"/>
    <w:multiLevelType w:val="hybridMultilevel"/>
    <w:tmpl w:val="CDC47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629F0"/>
    <w:multiLevelType w:val="hybridMultilevel"/>
    <w:tmpl w:val="406E4C38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15242B88"/>
    <w:multiLevelType w:val="hybridMultilevel"/>
    <w:tmpl w:val="9596040A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1B5D02EF"/>
    <w:multiLevelType w:val="hybridMultilevel"/>
    <w:tmpl w:val="72D4A17E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0" w15:restartNumberingAfterBreak="0">
    <w:nsid w:val="1C3A2652"/>
    <w:multiLevelType w:val="hybridMultilevel"/>
    <w:tmpl w:val="03C87F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5395C"/>
    <w:multiLevelType w:val="hybridMultilevel"/>
    <w:tmpl w:val="898899BA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240D390E"/>
    <w:multiLevelType w:val="hybridMultilevel"/>
    <w:tmpl w:val="3FB0B092"/>
    <w:lvl w:ilvl="0" w:tplc="7AB631DC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2D1121AC"/>
    <w:multiLevelType w:val="hybridMultilevel"/>
    <w:tmpl w:val="FDFEA6B2"/>
    <w:lvl w:ilvl="0" w:tplc="04050017">
      <w:start w:val="1"/>
      <w:numFmt w:val="lowerLetter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4" w15:restartNumberingAfterBreak="0">
    <w:nsid w:val="32E95AAE"/>
    <w:multiLevelType w:val="hybridMultilevel"/>
    <w:tmpl w:val="3040803E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5" w15:restartNumberingAfterBreak="0">
    <w:nsid w:val="34002A8D"/>
    <w:multiLevelType w:val="hybridMultilevel"/>
    <w:tmpl w:val="9DE28E8C"/>
    <w:lvl w:ilvl="0" w:tplc="4DBA43DC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 w15:restartNumberingAfterBreak="0">
    <w:nsid w:val="35096AC5"/>
    <w:multiLevelType w:val="hybridMultilevel"/>
    <w:tmpl w:val="90860DE0"/>
    <w:lvl w:ilvl="0" w:tplc="04050011">
      <w:start w:val="1"/>
      <w:numFmt w:val="decimal"/>
      <w:lvlText w:val="%1)"/>
      <w:lvlJc w:val="left"/>
      <w:pPr>
        <w:ind w:left="480" w:hanging="360"/>
      </w:p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5FA69F1"/>
    <w:multiLevelType w:val="hybridMultilevel"/>
    <w:tmpl w:val="78C47D20"/>
    <w:lvl w:ilvl="0" w:tplc="29EEF89E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3B9E6DA5"/>
    <w:multiLevelType w:val="hybridMultilevel"/>
    <w:tmpl w:val="5BB46734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9" w15:restartNumberingAfterBreak="0">
    <w:nsid w:val="3C3507E7"/>
    <w:multiLevelType w:val="hybridMultilevel"/>
    <w:tmpl w:val="112C4B66"/>
    <w:lvl w:ilvl="0" w:tplc="70002F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D63138"/>
    <w:multiLevelType w:val="hybridMultilevel"/>
    <w:tmpl w:val="1A7EBA80"/>
    <w:lvl w:ilvl="0" w:tplc="04050019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A38A7"/>
    <w:multiLevelType w:val="hybridMultilevel"/>
    <w:tmpl w:val="114609DA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7400A306">
      <w:start w:val="1"/>
      <w:numFmt w:val="decimal"/>
      <w:lvlText w:val="%2)"/>
      <w:lvlJc w:val="left"/>
      <w:pPr>
        <w:ind w:left="1462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2" w15:restartNumberingAfterBreak="0">
    <w:nsid w:val="47183961"/>
    <w:multiLevelType w:val="hybridMultilevel"/>
    <w:tmpl w:val="34982FC8"/>
    <w:lvl w:ilvl="0" w:tplc="55A074E0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48692F93"/>
    <w:multiLevelType w:val="hybridMultilevel"/>
    <w:tmpl w:val="A9686ACA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4" w15:restartNumberingAfterBreak="0">
    <w:nsid w:val="4BD91001"/>
    <w:multiLevelType w:val="hybridMultilevel"/>
    <w:tmpl w:val="3AD0B194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5" w15:restartNumberingAfterBreak="0">
    <w:nsid w:val="4CCB5129"/>
    <w:multiLevelType w:val="hybridMultilevel"/>
    <w:tmpl w:val="B50AC172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6" w15:restartNumberingAfterBreak="0">
    <w:nsid w:val="4D58704B"/>
    <w:multiLevelType w:val="hybridMultilevel"/>
    <w:tmpl w:val="53020D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F5AEF"/>
    <w:multiLevelType w:val="hybridMultilevel"/>
    <w:tmpl w:val="6A3ACF96"/>
    <w:lvl w:ilvl="0" w:tplc="7332E7D4">
      <w:start w:val="1"/>
      <w:numFmt w:val="lowerLetter"/>
      <w:lvlText w:val="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52E67814"/>
    <w:multiLevelType w:val="hybridMultilevel"/>
    <w:tmpl w:val="61267F1E"/>
    <w:lvl w:ilvl="0" w:tplc="303CF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97BEC"/>
    <w:multiLevelType w:val="hybridMultilevel"/>
    <w:tmpl w:val="D834DB6A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0" w15:restartNumberingAfterBreak="0">
    <w:nsid w:val="56A24F74"/>
    <w:multiLevelType w:val="hybridMultilevel"/>
    <w:tmpl w:val="B1C09E7E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1" w15:restartNumberingAfterBreak="0">
    <w:nsid w:val="58DF1D13"/>
    <w:multiLevelType w:val="hybridMultilevel"/>
    <w:tmpl w:val="47B42F1C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2" w15:restartNumberingAfterBreak="0">
    <w:nsid w:val="59624F1A"/>
    <w:multiLevelType w:val="hybridMultilevel"/>
    <w:tmpl w:val="35FC6966"/>
    <w:lvl w:ilvl="0" w:tplc="691AABDA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 w15:restartNumberingAfterBreak="0">
    <w:nsid w:val="5A8446A6"/>
    <w:multiLevelType w:val="hybridMultilevel"/>
    <w:tmpl w:val="258014F8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4" w15:restartNumberingAfterBreak="0">
    <w:nsid w:val="5AE24987"/>
    <w:multiLevelType w:val="hybridMultilevel"/>
    <w:tmpl w:val="D458E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6408D10">
      <w:start w:val="1"/>
      <w:numFmt w:val="decimal"/>
      <w:lvlText w:val="(%2)"/>
      <w:lvlJc w:val="left"/>
      <w:pPr>
        <w:ind w:left="1770" w:hanging="6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005B8"/>
    <w:multiLevelType w:val="hybridMultilevel"/>
    <w:tmpl w:val="C9380ADA"/>
    <w:lvl w:ilvl="0" w:tplc="D3DC19C4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6" w15:restartNumberingAfterBreak="0">
    <w:nsid w:val="63D361B4"/>
    <w:multiLevelType w:val="hybridMultilevel"/>
    <w:tmpl w:val="185E5776"/>
    <w:lvl w:ilvl="0" w:tplc="040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7" w15:restartNumberingAfterBreak="0">
    <w:nsid w:val="655408F7"/>
    <w:multiLevelType w:val="hybridMultilevel"/>
    <w:tmpl w:val="9D3EFF60"/>
    <w:lvl w:ilvl="0" w:tplc="19FC6060">
      <w:start w:val="1"/>
      <w:numFmt w:val="decimal"/>
      <w:lvlText w:val="(%1)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678D5CEB"/>
    <w:multiLevelType w:val="hybridMultilevel"/>
    <w:tmpl w:val="26340824"/>
    <w:lvl w:ilvl="0" w:tplc="42BA2C84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9" w15:restartNumberingAfterBreak="0">
    <w:nsid w:val="696D5A77"/>
    <w:multiLevelType w:val="hybridMultilevel"/>
    <w:tmpl w:val="28BE8E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EC4103"/>
    <w:multiLevelType w:val="hybridMultilevel"/>
    <w:tmpl w:val="845C44D2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AB0A3642">
      <w:start w:val="1"/>
      <w:numFmt w:val="decimal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1" w15:restartNumberingAfterBreak="0">
    <w:nsid w:val="718F44B3"/>
    <w:multiLevelType w:val="hybridMultilevel"/>
    <w:tmpl w:val="93D0001A"/>
    <w:lvl w:ilvl="0" w:tplc="141864AC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2" w15:restartNumberingAfterBreak="0">
    <w:nsid w:val="72630625"/>
    <w:multiLevelType w:val="hybridMultilevel"/>
    <w:tmpl w:val="E6BC5126"/>
    <w:lvl w:ilvl="0" w:tplc="3DB496F6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3" w15:restartNumberingAfterBreak="0">
    <w:nsid w:val="74900529"/>
    <w:multiLevelType w:val="hybridMultilevel"/>
    <w:tmpl w:val="BCFA5D8A"/>
    <w:lvl w:ilvl="0" w:tplc="D5E416AA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5D1DE7"/>
    <w:multiLevelType w:val="hybridMultilevel"/>
    <w:tmpl w:val="F0826EBC"/>
    <w:lvl w:ilvl="0" w:tplc="FBC66354">
      <w:start w:val="1"/>
      <w:numFmt w:val="decimal"/>
      <w:lvlText w:val="(%1)"/>
      <w:lvlJc w:val="left"/>
      <w:pPr>
        <w:ind w:left="712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5" w15:restartNumberingAfterBreak="0">
    <w:nsid w:val="7B8F6DBF"/>
    <w:multiLevelType w:val="multilevel"/>
    <w:tmpl w:val="49162A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C801F14"/>
    <w:multiLevelType w:val="hybridMultilevel"/>
    <w:tmpl w:val="F1168A1C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7" w15:restartNumberingAfterBreak="0">
    <w:nsid w:val="7E597827"/>
    <w:multiLevelType w:val="hybridMultilevel"/>
    <w:tmpl w:val="8F2ACE08"/>
    <w:lvl w:ilvl="0" w:tplc="04050011">
      <w:start w:val="1"/>
      <w:numFmt w:val="decimal"/>
      <w:lvlText w:val="%1)"/>
      <w:lvlJc w:val="lef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293288237">
    <w:abstractNumId w:val="3"/>
  </w:num>
  <w:num w:numId="2" w16cid:durableId="153378984">
    <w:abstractNumId w:val="45"/>
  </w:num>
  <w:num w:numId="3" w16cid:durableId="599920550">
    <w:abstractNumId w:val="20"/>
  </w:num>
  <w:num w:numId="4" w16cid:durableId="623274849">
    <w:abstractNumId w:val="39"/>
  </w:num>
  <w:num w:numId="5" w16cid:durableId="1284188866">
    <w:abstractNumId w:val="2"/>
  </w:num>
  <w:num w:numId="6" w16cid:durableId="1313481890">
    <w:abstractNumId w:val="33"/>
  </w:num>
  <w:num w:numId="7" w16cid:durableId="281229260">
    <w:abstractNumId w:val="32"/>
  </w:num>
  <w:num w:numId="8" w16cid:durableId="1914194384">
    <w:abstractNumId w:val="25"/>
  </w:num>
  <w:num w:numId="9" w16cid:durableId="297029017">
    <w:abstractNumId w:val="42"/>
  </w:num>
  <w:num w:numId="10" w16cid:durableId="1993244076">
    <w:abstractNumId w:val="29"/>
  </w:num>
  <w:num w:numId="11" w16cid:durableId="107622196">
    <w:abstractNumId w:val="4"/>
  </w:num>
  <w:num w:numId="12" w16cid:durableId="1409690416">
    <w:abstractNumId w:val="23"/>
  </w:num>
  <w:num w:numId="13" w16cid:durableId="1830637524">
    <w:abstractNumId w:val="12"/>
  </w:num>
  <w:num w:numId="14" w16cid:durableId="1667592956">
    <w:abstractNumId w:val="24"/>
  </w:num>
  <w:num w:numId="15" w16cid:durableId="656418134">
    <w:abstractNumId w:val="7"/>
  </w:num>
  <w:num w:numId="16" w16cid:durableId="493298685">
    <w:abstractNumId w:val="22"/>
  </w:num>
  <w:num w:numId="17" w16cid:durableId="1340549421">
    <w:abstractNumId w:val="30"/>
  </w:num>
  <w:num w:numId="18" w16cid:durableId="533151805">
    <w:abstractNumId w:val="44"/>
  </w:num>
  <w:num w:numId="19" w16cid:durableId="1144853366">
    <w:abstractNumId w:val="14"/>
  </w:num>
  <w:num w:numId="20" w16cid:durableId="1611548919">
    <w:abstractNumId w:val="17"/>
  </w:num>
  <w:num w:numId="21" w16cid:durableId="484396354">
    <w:abstractNumId w:val="9"/>
  </w:num>
  <w:num w:numId="22" w16cid:durableId="515581368">
    <w:abstractNumId w:val="37"/>
  </w:num>
  <w:num w:numId="23" w16cid:durableId="394160663">
    <w:abstractNumId w:val="11"/>
  </w:num>
  <w:num w:numId="24" w16cid:durableId="442848825">
    <w:abstractNumId w:val="15"/>
  </w:num>
  <w:num w:numId="25" w16cid:durableId="719090108">
    <w:abstractNumId w:val="46"/>
  </w:num>
  <w:num w:numId="26" w16cid:durableId="382145391">
    <w:abstractNumId w:val="41"/>
  </w:num>
  <w:num w:numId="27" w16cid:durableId="8065923">
    <w:abstractNumId w:val="13"/>
  </w:num>
  <w:num w:numId="28" w16cid:durableId="1246763609">
    <w:abstractNumId w:val="27"/>
  </w:num>
  <w:num w:numId="29" w16cid:durableId="1645089173">
    <w:abstractNumId w:val="31"/>
  </w:num>
  <w:num w:numId="30" w16cid:durableId="2054192992">
    <w:abstractNumId w:val="38"/>
  </w:num>
  <w:num w:numId="31" w16cid:durableId="211234356">
    <w:abstractNumId w:val="16"/>
  </w:num>
  <w:num w:numId="32" w16cid:durableId="233249122">
    <w:abstractNumId w:val="34"/>
  </w:num>
  <w:num w:numId="33" w16cid:durableId="1083642787">
    <w:abstractNumId w:val="8"/>
  </w:num>
  <w:num w:numId="34" w16cid:durableId="268513139">
    <w:abstractNumId w:val="18"/>
  </w:num>
  <w:num w:numId="35" w16cid:durableId="113062456">
    <w:abstractNumId w:val="35"/>
  </w:num>
  <w:num w:numId="36" w16cid:durableId="1938829400">
    <w:abstractNumId w:val="5"/>
  </w:num>
  <w:num w:numId="37" w16cid:durableId="1985697149">
    <w:abstractNumId w:val="36"/>
  </w:num>
  <w:num w:numId="38" w16cid:durableId="1863586490">
    <w:abstractNumId w:val="40"/>
  </w:num>
  <w:num w:numId="39" w16cid:durableId="2030401533">
    <w:abstractNumId w:val="47"/>
  </w:num>
  <w:num w:numId="40" w16cid:durableId="1671835860">
    <w:abstractNumId w:val="21"/>
  </w:num>
  <w:num w:numId="41" w16cid:durableId="947809344">
    <w:abstractNumId w:val="10"/>
  </w:num>
  <w:num w:numId="42" w16cid:durableId="451175839">
    <w:abstractNumId w:val="43"/>
  </w:num>
  <w:num w:numId="43" w16cid:durableId="1013842323">
    <w:abstractNumId w:val="28"/>
  </w:num>
  <w:num w:numId="44" w16cid:durableId="114907095">
    <w:abstractNumId w:val="26"/>
  </w:num>
  <w:num w:numId="45" w16cid:durableId="1181512418">
    <w:abstractNumId w:val="1"/>
  </w:num>
  <w:num w:numId="46" w16cid:durableId="1082262744">
    <w:abstractNumId w:val="6"/>
  </w:num>
  <w:num w:numId="47" w16cid:durableId="1396972929">
    <w:abstractNumId w:val="19"/>
  </w:num>
  <w:num w:numId="48" w16cid:durableId="150629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77"/>
    <w:rsid w:val="00043C9F"/>
    <w:rsid w:val="00161243"/>
    <w:rsid w:val="002836FF"/>
    <w:rsid w:val="00467AC6"/>
    <w:rsid w:val="004C2D47"/>
    <w:rsid w:val="005267F4"/>
    <w:rsid w:val="005D7C4E"/>
    <w:rsid w:val="00646EDD"/>
    <w:rsid w:val="006D37C2"/>
    <w:rsid w:val="006F0CB3"/>
    <w:rsid w:val="007166F9"/>
    <w:rsid w:val="007B1AD5"/>
    <w:rsid w:val="008C5877"/>
    <w:rsid w:val="0090104E"/>
    <w:rsid w:val="009B6C67"/>
    <w:rsid w:val="00B138E5"/>
    <w:rsid w:val="00B93BE6"/>
    <w:rsid w:val="00DF0C71"/>
    <w:rsid w:val="00DF7517"/>
    <w:rsid w:val="00FC2C23"/>
    <w:rsid w:val="00FE478A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D3C5"/>
  <w15:chartTrackingRefBased/>
  <w15:docId w15:val="{9BC51029-0C6F-4E62-AE90-E3477DFD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C5877"/>
    <w:pPr>
      <w:tabs>
        <w:tab w:val="left" w:pos="720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8C58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C5877"/>
    <w:pPr>
      <w:ind w:left="737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8C5877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C5877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0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C71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B13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Tomáš, Mgr.</dc:creator>
  <cp:keywords/>
  <dc:description/>
  <cp:lastModifiedBy>Málek Jan, Mgr.</cp:lastModifiedBy>
  <cp:revision>7</cp:revision>
  <cp:lastPrinted>2019-02-07T09:43:00Z</cp:lastPrinted>
  <dcterms:created xsi:type="dcterms:W3CDTF">2019-02-07T09:23:00Z</dcterms:created>
  <dcterms:modified xsi:type="dcterms:W3CDTF">2022-12-16T08:58:00Z</dcterms:modified>
</cp:coreProperties>
</file>